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FB2" w:rsidRDefault="00E67F92">
      <w:pPr>
        <w:pStyle w:val="Heading1"/>
        <w:spacing w:before="72" w:line="360" w:lineRule="auto"/>
        <w:ind w:left="443" w:right="601"/>
        <w:jc w:val="center"/>
      </w:pPr>
      <w:bookmarkStart w:id="0" w:name="_GoBack"/>
      <w:bookmarkEnd w:id="0"/>
      <w:r>
        <w:t>НАСОКИ ЗА ОБУЧЕНИЕ И ДЕЙСТВИЯ В УСЛОВИЯТА НА ИЗВЪНРЕДНА</w:t>
      </w:r>
      <w:r>
        <w:rPr>
          <w:spacing w:val="-57"/>
        </w:rPr>
        <w:t xml:space="preserve"> </w:t>
      </w:r>
      <w:r>
        <w:t>ЕПИДЕМИЧНА</w:t>
      </w:r>
      <w:r>
        <w:rPr>
          <w:spacing w:val="-1"/>
        </w:rPr>
        <w:t xml:space="preserve"> </w:t>
      </w:r>
      <w:r>
        <w:t>ОБСТАНОВКА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ДЕТСКИТЕ ГРАДИНИ</w:t>
      </w:r>
    </w:p>
    <w:p w:rsidR="00652FB2" w:rsidRDefault="00652FB2">
      <w:pPr>
        <w:pStyle w:val="BodyText"/>
        <w:ind w:left="0" w:firstLine="0"/>
        <w:jc w:val="left"/>
        <w:rPr>
          <w:b/>
          <w:sz w:val="26"/>
        </w:rPr>
      </w:pPr>
    </w:p>
    <w:p w:rsidR="00652FB2" w:rsidRDefault="00652FB2">
      <w:pPr>
        <w:pStyle w:val="BodyText"/>
        <w:spacing w:before="2"/>
        <w:ind w:left="0" w:firstLine="0"/>
        <w:jc w:val="left"/>
        <w:rPr>
          <w:b/>
          <w:sz w:val="29"/>
        </w:rPr>
      </w:pPr>
    </w:p>
    <w:p w:rsidR="00652FB2" w:rsidRDefault="00E67F92">
      <w:pPr>
        <w:ind w:left="443" w:right="598"/>
        <w:jc w:val="center"/>
        <w:rPr>
          <w:b/>
          <w:sz w:val="24"/>
        </w:rPr>
      </w:pPr>
      <w:r>
        <w:rPr>
          <w:b/>
          <w:sz w:val="24"/>
        </w:rPr>
        <w:t>СЪДЪРЖАНИЕ</w:t>
      </w: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spacing w:before="4"/>
        <w:ind w:left="0" w:firstLine="0"/>
        <w:jc w:val="left"/>
        <w:rPr>
          <w:b/>
        </w:rPr>
      </w:pPr>
    </w:p>
    <w:tbl>
      <w:tblPr>
        <w:tblW w:w="0" w:type="auto"/>
        <w:tblInd w:w="1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26"/>
        <w:gridCol w:w="1073"/>
      </w:tblGrid>
      <w:tr w:rsidR="00652FB2">
        <w:trPr>
          <w:trHeight w:val="548"/>
        </w:trPr>
        <w:tc>
          <w:tcPr>
            <w:tcW w:w="8126" w:type="dxa"/>
          </w:tcPr>
          <w:p w:rsidR="00652FB2" w:rsidRDefault="00E67F92">
            <w:pPr>
              <w:pStyle w:val="TableParagraph"/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Задължителни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инфекция</w:t>
            </w:r>
          </w:p>
        </w:tc>
        <w:tc>
          <w:tcPr>
            <w:tcW w:w="1073" w:type="dxa"/>
          </w:tcPr>
          <w:p w:rsidR="00652FB2" w:rsidRDefault="00E67F92">
            <w:pPr>
              <w:pStyle w:val="TableParagraph"/>
              <w:spacing w:line="266" w:lineRule="exact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52FB2">
        <w:trPr>
          <w:trHeight w:val="828"/>
        </w:trPr>
        <w:tc>
          <w:tcPr>
            <w:tcW w:w="8126" w:type="dxa"/>
          </w:tcPr>
          <w:p w:rsidR="00652FB2" w:rsidRDefault="00652FB2">
            <w:pPr>
              <w:pStyle w:val="TableParagraph"/>
              <w:spacing w:before="7"/>
              <w:rPr>
                <w:b/>
                <w:sz w:val="23"/>
              </w:rPr>
            </w:pPr>
          </w:p>
          <w:p w:rsidR="00652FB2" w:rsidRDefault="00E67F92">
            <w:pPr>
              <w:pStyle w:val="TableParagraph"/>
              <w:spacing w:before="1"/>
              <w:ind w:left="200"/>
              <w:rPr>
                <w:sz w:val="24"/>
              </w:rPr>
            </w:pPr>
            <w:r>
              <w:rPr>
                <w:sz w:val="24"/>
              </w:rPr>
              <w:t>Препоръчителни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намаляване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рисковете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инфекция</w:t>
            </w:r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52FB2">
        <w:trPr>
          <w:trHeight w:val="1241"/>
        </w:trPr>
        <w:tc>
          <w:tcPr>
            <w:tcW w:w="8126" w:type="dxa"/>
          </w:tcPr>
          <w:p w:rsidR="00652FB2" w:rsidRDefault="00652FB2">
            <w:pPr>
              <w:pStyle w:val="TableParagraph"/>
              <w:spacing w:before="7"/>
              <w:rPr>
                <w:b/>
                <w:sz w:val="23"/>
              </w:rPr>
            </w:pPr>
          </w:p>
          <w:p w:rsidR="00652FB2" w:rsidRDefault="00E67F92">
            <w:pPr>
              <w:pStyle w:val="TableParagraph"/>
              <w:spacing w:line="360" w:lineRule="auto"/>
              <w:ind w:left="200" w:right="640"/>
              <w:rPr>
                <w:sz w:val="24"/>
              </w:rPr>
            </w:pPr>
            <w:r>
              <w:rPr>
                <w:sz w:val="24"/>
              </w:rPr>
              <w:t>Задължителни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протоколи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съмнение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COVID-19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детската градина</w:t>
            </w:r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spacing w:before="5"/>
              <w:rPr>
                <w:b/>
                <w:sz w:val="23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52FB2">
        <w:trPr>
          <w:trHeight w:val="828"/>
        </w:trPr>
        <w:tc>
          <w:tcPr>
            <w:tcW w:w="8126" w:type="dxa"/>
          </w:tcPr>
          <w:p w:rsidR="00652FB2" w:rsidRDefault="00652FB2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52FB2" w:rsidRDefault="00E67F92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Информиране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общността</w:t>
            </w:r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spacing w:before="5"/>
              <w:rPr>
                <w:b/>
                <w:sz w:val="35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652FB2">
        <w:trPr>
          <w:trHeight w:val="1104"/>
        </w:trPr>
        <w:tc>
          <w:tcPr>
            <w:tcW w:w="8126" w:type="dxa"/>
          </w:tcPr>
          <w:p w:rsidR="00652FB2" w:rsidRDefault="00E67F92">
            <w:pPr>
              <w:pStyle w:val="TableParagraph"/>
              <w:spacing w:before="134" w:line="360" w:lineRule="auto"/>
              <w:ind w:left="200"/>
              <w:rPr>
                <w:sz w:val="24"/>
              </w:rPr>
            </w:pPr>
            <w:r>
              <w:rPr>
                <w:sz w:val="24"/>
              </w:rPr>
              <w:t>Сценарии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зависимост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различните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нива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заболяемост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областно ниво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детска градина</w:t>
            </w:r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rPr>
                <w:b/>
                <w:sz w:val="26"/>
              </w:rPr>
            </w:pPr>
          </w:p>
          <w:p w:rsidR="00652FB2" w:rsidRDefault="00652FB2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652FB2">
        <w:trPr>
          <w:trHeight w:val="1102"/>
        </w:trPr>
        <w:tc>
          <w:tcPr>
            <w:tcW w:w="8126" w:type="dxa"/>
          </w:tcPr>
          <w:p w:rsidR="00652FB2" w:rsidRDefault="00E67F92">
            <w:pPr>
              <w:pStyle w:val="TableParagraph"/>
              <w:spacing w:before="134" w:line="360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Преминаване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към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разстояние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електронна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rPr>
                <w:b/>
                <w:sz w:val="26"/>
              </w:rPr>
            </w:pPr>
          </w:p>
          <w:p w:rsidR="00652FB2" w:rsidRDefault="00652FB2">
            <w:pPr>
              <w:pStyle w:val="TableParagraph"/>
              <w:spacing w:before="5"/>
              <w:rPr>
                <w:b/>
                <w:sz w:val="33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652FB2">
        <w:trPr>
          <w:trHeight w:val="554"/>
        </w:trPr>
        <w:tc>
          <w:tcPr>
            <w:tcW w:w="8126" w:type="dxa"/>
          </w:tcPr>
          <w:p w:rsidR="00652FB2" w:rsidRDefault="00E67F92">
            <w:pPr>
              <w:pStyle w:val="TableParagraph"/>
              <w:spacing w:before="135"/>
              <w:ind w:left="200"/>
              <w:rPr>
                <w:sz w:val="24"/>
              </w:rPr>
            </w:pPr>
            <w:r>
              <w:rPr>
                <w:sz w:val="24"/>
              </w:rPr>
              <w:t>Съпътстваща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семействата</w:t>
            </w:r>
          </w:p>
        </w:tc>
        <w:tc>
          <w:tcPr>
            <w:tcW w:w="1073" w:type="dxa"/>
          </w:tcPr>
          <w:p w:rsidR="00652FB2" w:rsidRDefault="00E67F92">
            <w:pPr>
              <w:pStyle w:val="TableParagraph"/>
              <w:spacing w:before="133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652FB2">
        <w:trPr>
          <w:trHeight w:val="4549"/>
        </w:trPr>
        <w:tc>
          <w:tcPr>
            <w:tcW w:w="8126" w:type="dxa"/>
          </w:tcPr>
          <w:p w:rsidR="00652FB2" w:rsidRDefault="00E67F92">
            <w:pPr>
              <w:pStyle w:val="TableParagraph"/>
              <w:spacing w:before="133" w:line="360" w:lineRule="auto"/>
              <w:ind w:left="200" w:right="6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Приложение: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Списък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заболявания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ученици,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които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препоръчва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преминаване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обучение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разстояние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електронна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среда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поради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установен по-висок риск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 СOVID-19</w:t>
            </w:r>
          </w:p>
          <w:p w:rsidR="00652FB2" w:rsidRDefault="00652FB2">
            <w:pPr>
              <w:pStyle w:val="TableParagraph"/>
              <w:spacing w:before="5"/>
              <w:rPr>
                <w:b/>
                <w:sz w:val="36"/>
              </w:rPr>
            </w:pPr>
          </w:p>
          <w:p w:rsidR="00652FB2" w:rsidRDefault="00E67F92">
            <w:pPr>
              <w:pStyle w:val="TableParagraph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Полезни връзки:</w:t>
            </w:r>
          </w:p>
          <w:p w:rsidR="00652FB2" w:rsidRDefault="00E67F92">
            <w:pPr>
              <w:pStyle w:val="TableParagraph"/>
              <w:spacing w:before="132"/>
              <w:ind w:left="200"/>
              <w:rPr>
                <w:i/>
                <w:sz w:val="24"/>
              </w:rPr>
            </w:pPr>
            <w:hyperlink r:id="rId7">
              <w:r>
                <w:rPr>
                  <w:i/>
                  <w:color w:val="0462C1"/>
                  <w:sz w:val="24"/>
                  <w:u w:val="single" w:color="0462C1"/>
                </w:rPr>
                <w:t>Единен</w:t>
              </w:r>
              <w:r>
                <w:rPr>
                  <w:i/>
                  <w:color w:val="0462C1"/>
                  <w:spacing w:val="4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информационен</w:t>
              </w:r>
              <w:r>
                <w:rPr>
                  <w:i/>
                  <w:color w:val="0462C1"/>
                  <w:spacing w:val="99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портал</w:t>
              </w:r>
              <w:r>
                <w:rPr>
                  <w:i/>
                  <w:color w:val="0462C1"/>
                  <w:spacing w:val="100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за</w:t>
              </w:r>
              <w:r>
                <w:rPr>
                  <w:i/>
                  <w:color w:val="0462C1"/>
                  <w:spacing w:val="10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COVID-19</w:t>
              </w:r>
              <w:r>
                <w:rPr>
                  <w:i/>
                  <w:color w:val="0462C1"/>
                  <w:spacing w:val="99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в</w:t>
              </w:r>
              <w:r>
                <w:rPr>
                  <w:i/>
                  <w:color w:val="0462C1"/>
                  <w:spacing w:val="99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България,</w:t>
              </w:r>
              <w:r>
                <w:rPr>
                  <w:i/>
                  <w:color w:val="0462C1"/>
                  <w:spacing w:val="100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секция</w:t>
              </w:r>
            </w:hyperlink>
          </w:p>
          <w:p w:rsidR="00652FB2" w:rsidRDefault="00E67F92">
            <w:pPr>
              <w:pStyle w:val="TableParagraph"/>
              <w:spacing w:before="139"/>
              <w:ind w:left="200"/>
              <w:rPr>
                <w:i/>
                <w:sz w:val="24"/>
              </w:rPr>
            </w:pPr>
            <w:hyperlink r:id="rId8">
              <w:r>
                <w:rPr>
                  <w:i/>
                  <w:color w:val="0462C1"/>
                  <w:sz w:val="24"/>
                  <w:u w:val="single" w:color="0462C1"/>
                </w:rPr>
                <w:t>„Образование“</w:t>
              </w:r>
            </w:hyperlink>
          </w:p>
          <w:p w:rsidR="00652FB2" w:rsidRDefault="00E67F92">
            <w:pPr>
              <w:pStyle w:val="TableParagraph"/>
              <w:spacing w:before="137" w:line="360" w:lineRule="auto"/>
              <w:ind w:left="200" w:right="1861"/>
              <w:rPr>
                <w:i/>
                <w:sz w:val="24"/>
              </w:rPr>
            </w:pPr>
            <w:hyperlink r:id="rId9">
              <w:r>
                <w:rPr>
                  <w:i/>
                  <w:color w:val="0462C1"/>
                  <w:sz w:val="24"/>
                  <w:u w:val="single" w:color="0462C1"/>
                </w:rPr>
                <w:t>Въпроси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и</w:t>
              </w:r>
              <w:r>
                <w:rPr>
                  <w:i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отговори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за</w:t>
              </w:r>
              <w:r>
                <w:rPr>
                  <w:i/>
                  <w:color w:val="0462C1"/>
                  <w:spacing w:val="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ползата</w:t>
              </w:r>
              <w:r>
                <w:rPr>
                  <w:i/>
                  <w:color w:val="0462C1"/>
                  <w:spacing w:val="-3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и</w:t>
              </w:r>
              <w:r>
                <w:rPr>
                  <w:i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рисковете</w:t>
              </w:r>
              <w:r>
                <w:rPr>
                  <w:i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от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ваксините</w:t>
              </w:r>
            </w:hyperlink>
            <w:r>
              <w:rPr>
                <w:i/>
                <w:color w:val="0462C1"/>
                <w:spacing w:val="-57"/>
                <w:sz w:val="24"/>
              </w:rPr>
              <w:t xml:space="preserve"> </w:t>
            </w:r>
            <w:hyperlink r:id="rId10">
              <w:r>
                <w:rPr>
                  <w:i/>
                  <w:color w:val="0462C1"/>
                  <w:sz w:val="24"/>
                  <w:u w:val="single" w:color="0462C1"/>
                </w:rPr>
                <w:t>Как</w:t>
              </w:r>
              <w:r>
                <w:rPr>
                  <w:i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децата да се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борят</w:t>
              </w:r>
              <w:r>
                <w:rPr>
                  <w:i/>
                  <w:color w:val="0462C1"/>
                  <w:spacing w:val="-1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с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COVID-19</w:t>
              </w:r>
            </w:hyperlink>
            <w:r>
              <w:rPr>
                <w:i/>
                <w:sz w:val="24"/>
              </w:rPr>
              <w:t>?</w:t>
            </w:r>
          </w:p>
          <w:p w:rsidR="00652FB2" w:rsidRDefault="00E67F92">
            <w:pPr>
              <w:pStyle w:val="TableParagraph"/>
              <w:ind w:left="200"/>
              <w:rPr>
                <w:i/>
                <w:sz w:val="24"/>
              </w:rPr>
            </w:pPr>
            <w:hyperlink r:id="rId11">
              <w:r>
                <w:rPr>
                  <w:i/>
                  <w:color w:val="0462C1"/>
                  <w:sz w:val="24"/>
                  <w:u w:val="single" w:color="0462C1"/>
                </w:rPr>
                <w:t>Видеопослания</w:t>
              </w:r>
              <w:r>
                <w:rPr>
                  <w:i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за</w:t>
              </w:r>
              <w:r>
                <w:rPr>
                  <w:i/>
                  <w:color w:val="0462C1"/>
                  <w:spacing w:val="-3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ползите</w:t>
              </w:r>
              <w:r>
                <w:rPr>
                  <w:i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от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ваксинирането</w:t>
              </w:r>
            </w:hyperlink>
          </w:p>
          <w:p w:rsidR="00652FB2" w:rsidRDefault="00E67F92">
            <w:pPr>
              <w:pStyle w:val="TableParagraph"/>
              <w:spacing w:before="140" w:line="256" w:lineRule="exact"/>
              <w:ind w:left="200"/>
              <w:rPr>
                <w:i/>
                <w:sz w:val="24"/>
              </w:rPr>
            </w:pPr>
            <w:hyperlink r:id="rId12">
              <w:r>
                <w:rPr>
                  <w:i/>
                  <w:color w:val="0462C1"/>
                  <w:sz w:val="24"/>
                  <w:u w:val="single" w:color="0462C1"/>
                </w:rPr>
                <w:t>Препоръки</w:t>
              </w:r>
              <w:r>
                <w:rPr>
                  <w:i/>
                  <w:color w:val="0462C1"/>
                  <w:spacing w:val="-2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за</w:t>
              </w:r>
              <w:r>
                <w:rPr>
                  <w:i/>
                  <w:color w:val="0462C1"/>
                  <w:spacing w:val="-3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преболедувалите</w:t>
              </w:r>
              <w:r>
                <w:rPr>
                  <w:i/>
                  <w:color w:val="0462C1"/>
                  <w:spacing w:val="-4"/>
                  <w:sz w:val="24"/>
                  <w:u w:val="single" w:color="0462C1"/>
                </w:rPr>
                <w:t xml:space="preserve"> </w:t>
              </w:r>
              <w:r>
                <w:rPr>
                  <w:i/>
                  <w:color w:val="0462C1"/>
                  <w:sz w:val="24"/>
                  <w:u w:val="single" w:color="0462C1"/>
                </w:rPr>
                <w:t>COVID-19</w:t>
              </w:r>
            </w:hyperlink>
          </w:p>
        </w:tc>
        <w:tc>
          <w:tcPr>
            <w:tcW w:w="1073" w:type="dxa"/>
          </w:tcPr>
          <w:p w:rsidR="00652FB2" w:rsidRDefault="00652FB2">
            <w:pPr>
              <w:pStyle w:val="TableParagraph"/>
              <w:rPr>
                <w:b/>
                <w:sz w:val="26"/>
              </w:rPr>
            </w:pPr>
          </w:p>
          <w:p w:rsidR="00652FB2" w:rsidRDefault="00652FB2">
            <w:pPr>
              <w:pStyle w:val="TableParagraph"/>
              <w:spacing w:before="4"/>
              <w:rPr>
                <w:b/>
                <w:sz w:val="33"/>
              </w:rPr>
            </w:pPr>
          </w:p>
          <w:p w:rsidR="00652FB2" w:rsidRDefault="00E67F92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</w:tbl>
    <w:p w:rsidR="00652FB2" w:rsidRDefault="00652FB2">
      <w:pPr>
        <w:jc w:val="right"/>
        <w:rPr>
          <w:sz w:val="24"/>
        </w:rPr>
        <w:sectPr w:rsidR="00652FB2">
          <w:type w:val="continuous"/>
          <w:pgSz w:w="11910" w:h="16840"/>
          <w:pgMar w:top="1060" w:right="1060" w:bottom="280" w:left="1220" w:header="720" w:footer="720" w:gutter="0"/>
          <w:cols w:space="720"/>
        </w:sect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b/>
          <w:sz w:val="20"/>
        </w:rPr>
      </w:pPr>
    </w:p>
    <w:p w:rsidR="00652FB2" w:rsidRDefault="00652FB2">
      <w:pPr>
        <w:pStyle w:val="BodyText"/>
        <w:spacing w:before="1"/>
        <w:ind w:left="0" w:firstLine="0"/>
        <w:jc w:val="left"/>
        <w:rPr>
          <w:b/>
          <w:sz w:val="19"/>
        </w:rPr>
      </w:pPr>
    </w:p>
    <w:p w:rsidR="00652FB2" w:rsidRDefault="001B71A5">
      <w:pPr>
        <w:pStyle w:val="BodyText"/>
        <w:ind w:left="102" w:firstLine="0"/>
        <w:jc w:val="left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5876290" cy="295910"/>
                <wp:effectExtent l="10795" t="12065" r="8890" b="635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9591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20"/>
                              <w:ind w:left="1165" w:right="116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Задължителни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мерки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намаляване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рисковете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инфекция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width:462.7pt;height:2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" fillcolor="#f1f1f1" strokeweight=".16936mm">
                <v:textbox inset="0,0,0,0">
                  <w:txbxContent>
                    <w:p w:rsidR="00652FB2" w:rsidRDefault="00E67F92">
                      <w:pPr>
                        <w:spacing w:before="20"/>
                        <w:ind w:left="1165" w:right="116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Задължителни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мерки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намаляване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рисковете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от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инфекция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2FB2" w:rsidRDefault="00652FB2">
      <w:pPr>
        <w:pStyle w:val="BodyText"/>
        <w:spacing w:before="4"/>
        <w:ind w:left="0" w:firstLine="0"/>
        <w:jc w:val="left"/>
        <w:rPr>
          <w:b/>
          <w:sz w:val="25"/>
        </w:rPr>
      </w:pPr>
    </w:p>
    <w:p w:rsidR="00652FB2" w:rsidRDefault="00E67F92">
      <w:pPr>
        <w:pStyle w:val="Heading1"/>
        <w:numPr>
          <w:ilvl w:val="0"/>
          <w:numId w:val="13"/>
        </w:numPr>
        <w:tabs>
          <w:tab w:val="left" w:pos="1289"/>
        </w:tabs>
        <w:ind w:hanging="361"/>
        <w:jc w:val="both"/>
      </w:pPr>
      <w:r>
        <w:t>Физическа</w:t>
      </w:r>
      <w:r>
        <w:rPr>
          <w:spacing w:val="-3"/>
        </w:rPr>
        <w:t xml:space="preserve"> </w:t>
      </w:r>
      <w:r>
        <w:t>дистанция</w:t>
      </w:r>
    </w:p>
    <w:p w:rsidR="00652FB2" w:rsidRDefault="00E67F92">
      <w:pPr>
        <w:spacing w:before="135" w:line="360" w:lineRule="auto"/>
        <w:ind w:left="220" w:right="373" w:firstLine="707"/>
        <w:jc w:val="both"/>
        <w:rPr>
          <w:sz w:val="24"/>
        </w:rPr>
      </w:pPr>
      <w:r>
        <w:rPr>
          <w:sz w:val="24"/>
        </w:rPr>
        <w:t>Задължителен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</w:t>
      </w:r>
      <w:r>
        <w:rPr>
          <w:spacing w:val="1"/>
          <w:sz w:val="24"/>
        </w:rPr>
        <w:t xml:space="preserve"> </w:t>
      </w:r>
      <w:r>
        <w:rPr>
          <w:sz w:val="24"/>
        </w:rPr>
        <w:t>модел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осигуряването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дистанция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(невзаимодействие)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децата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персонала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отделните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групи</w:t>
      </w:r>
      <w:r>
        <w:rPr>
          <w:sz w:val="24"/>
        </w:rPr>
        <w:t>.</w:t>
      </w:r>
    </w:p>
    <w:p w:rsidR="00652FB2" w:rsidRDefault="00E67F92">
      <w:pPr>
        <w:pStyle w:val="BodyText"/>
        <w:spacing w:line="360" w:lineRule="auto"/>
        <w:ind w:right="377"/>
      </w:pPr>
      <w:r>
        <w:t>Допълнително ограничение е осигуряването на дистанция между</w:t>
      </w:r>
      <w:r>
        <w:t xml:space="preserve"> учителите и</w:t>
      </w:r>
      <w:r>
        <w:rPr>
          <w:spacing w:val="1"/>
        </w:rPr>
        <w:t xml:space="preserve"> </w:t>
      </w:r>
      <w:r>
        <w:t>ограничаване на контактите на другите педагогически специалисти, които се налага да</w:t>
      </w:r>
      <w:r>
        <w:rPr>
          <w:spacing w:val="1"/>
        </w:rPr>
        <w:t xml:space="preserve"> </w:t>
      </w:r>
      <w:r>
        <w:t>влизат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повече</w:t>
      </w:r>
      <w:r>
        <w:rPr>
          <w:spacing w:val="-1"/>
        </w:rPr>
        <w:t xml:space="preserve"> </w:t>
      </w:r>
      <w:r>
        <w:t>от една</w:t>
      </w:r>
      <w:r>
        <w:rPr>
          <w:spacing w:val="-1"/>
        </w:rPr>
        <w:t xml:space="preserve"> </w:t>
      </w:r>
      <w:r>
        <w:t>група.</w:t>
      </w:r>
    </w:p>
    <w:p w:rsidR="00652FB2" w:rsidRDefault="00E67F92">
      <w:pPr>
        <w:pStyle w:val="BodyText"/>
        <w:spacing w:line="360" w:lineRule="auto"/>
        <w:ind w:right="376"/>
      </w:pPr>
      <w:r>
        <w:t>Не</w:t>
      </w:r>
      <w:r>
        <w:rPr>
          <w:spacing w:val="-10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допуска</w:t>
      </w:r>
      <w:r>
        <w:rPr>
          <w:spacing w:val="-6"/>
        </w:rPr>
        <w:t xml:space="preserve"> </w:t>
      </w:r>
      <w:r>
        <w:t>събиране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едно</w:t>
      </w:r>
      <w:r>
        <w:rPr>
          <w:spacing w:val="-9"/>
        </w:rPr>
        <w:t xml:space="preserve"> </w:t>
      </w:r>
      <w:r>
        <w:t>място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персонал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детската</w:t>
      </w:r>
      <w:r>
        <w:rPr>
          <w:spacing w:val="-9"/>
        </w:rPr>
        <w:t xml:space="preserve"> </w:t>
      </w:r>
      <w:r>
        <w:t>градина,</w:t>
      </w:r>
      <w:r>
        <w:rPr>
          <w:spacing w:val="-8"/>
        </w:rPr>
        <w:t xml:space="preserve"> </w:t>
      </w:r>
      <w:r>
        <w:t>освен</w:t>
      </w:r>
      <w:r>
        <w:rPr>
          <w:spacing w:val="-5"/>
        </w:rPr>
        <w:t xml:space="preserve"> </w:t>
      </w:r>
      <w:r>
        <w:t>ако</w:t>
      </w:r>
      <w:r>
        <w:rPr>
          <w:spacing w:val="-58"/>
        </w:rPr>
        <w:t xml:space="preserve"> </w:t>
      </w:r>
      <w:r>
        <w:t>това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необходимо</w:t>
      </w:r>
      <w:r>
        <w:rPr>
          <w:spacing w:val="-6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опазване</w:t>
      </w:r>
      <w:r>
        <w:rPr>
          <w:spacing w:val="-7"/>
        </w:rPr>
        <w:t xml:space="preserve"> </w:t>
      </w:r>
      <w:r>
        <w:t>здравето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живота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децата.</w:t>
      </w:r>
      <w:r>
        <w:rPr>
          <w:spacing w:val="-4"/>
        </w:rPr>
        <w:t xml:space="preserve"> </w:t>
      </w:r>
      <w:r>
        <w:t>Предвид</w:t>
      </w:r>
      <w:r>
        <w:rPr>
          <w:spacing w:val="-6"/>
        </w:rPr>
        <w:t xml:space="preserve"> </w:t>
      </w:r>
      <w:r>
        <w:t>спецификата</w:t>
      </w:r>
      <w:r>
        <w:rPr>
          <w:spacing w:val="-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работата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детските градини следва</w:t>
      </w:r>
      <w:r>
        <w:rPr>
          <w:spacing w:val="-2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ясно, че: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0" w:lineRule="auto"/>
        <w:ind w:right="376" w:firstLine="707"/>
        <w:jc w:val="left"/>
        <w:rPr>
          <w:rFonts w:ascii="Symbol" w:hAnsi="Symbol"/>
          <w:sz w:val="24"/>
        </w:rPr>
      </w:pPr>
      <w:r>
        <w:rPr>
          <w:sz w:val="24"/>
        </w:rPr>
        <w:t>спазването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24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25"/>
          <w:sz w:val="24"/>
        </w:rPr>
        <w:t xml:space="preserve"> </w:t>
      </w:r>
      <w:r>
        <w:rPr>
          <w:sz w:val="24"/>
        </w:rPr>
        <w:t>между</w:t>
      </w:r>
      <w:r>
        <w:rPr>
          <w:spacing w:val="1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/>
        <w:ind w:left="1214"/>
        <w:jc w:val="left"/>
        <w:rPr>
          <w:rFonts w:ascii="Symbol" w:hAnsi="Symbol"/>
          <w:sz w:val="24"/>
        </w:rPr>
      </w:pPr>
      <w:r>
        <w:rPr>
          <w:sz w:val="24"/>
        </w:rPr>
        <w:t>физическата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6"/>
        <w:ind w:left="1214"/>
        <w:jc w:val="left"/>
        <w:rPr>
          <w:rFonts w:ascii="Symbol" w:hAnsi="Symbol"/>
          <w:sz w:val="24"/>
        </w:rPr>
      </w:pPr>
      <w:r>
        <w:rPr>
          <w:sz w:val="24"/>
        </w:rPr>
        <w:t>физическата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8" w:line="352" w:lineRule="auto"/>
        <w:ind w:right="376" w:firstLine="707"/>
        <w:jc w:val="left"/>
        <w:rPr>
          <w:rFonts w:ascii="Symbol" w:hAnsi="Symbol"/>
          <w:sz w:val="24"/>
        </w:rPr>
      </w:pPr>
      <w:r>
        <w:rPr>
          <w:sz w:val="24"/>
        </w:rPr>
        <w:t>физическата</w:t>
      </w:r>
      <w:r>
        <w:rPr>
          <w:spacing w:val="53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51"/>
          <w:sz w:val="24"/>
        </w:rPr>
        <w:t xml:space="preserve"> </w:t>
      </w:r>
      <w:r>
        <w:rPr>
          <w:sz w:val="24"/>
        </w:rPr>
        <w:t>е</w:t>
      </w:r>
      <w:r>
        <w:rPr>
          <w:spacing w:val="53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53"/>
          <w:sz w:val="24"/>
        </w:rPr>
        <w:t xml:space="preserve"> </w:t>
      </w:r>
      <w:r>
        <w:rPr>
          <w:sz w:val="24"/>
        </w:rPr>
        <w:t>между</w:t>
      </w:r>
      <w:r>
        <w:rPr>
          <w:spacing w:val="5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5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E67F92">
      <w:pPr>
        <w:pStyle w:val="Heading1"/>
        <w:numPr>
          <w:ilvl w:val="0"/>
          <w:numId w:val="13"/>
        </w:numPr>
        <w:tabs>
          <w:tab w:val="left" w:pos="1214"/>
        </w:tabs>
        <w:spacing w:before="12"/>
        <w:ind w:left="1214" w:hanging="286"/>
      </w:pPr>
      <w:r>
        <w:t>Дезинфекция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повърхностите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проветряване</w:t>
      </w:r>
    </w:p>
    <w:p w:rsidR="00652FB2" w:rsidRDefault="00E67F92">
      <w:pPr>
        <w:pStyle w:val="BodyText"/>
        <w:spacing w:before="134" w:line="360" w:lineRule="auto"/>
        <w:ind w:right="375" w:firstLine="993"/>
      </w:pPr>
      <w:r>
        <w:t>Дезинфекцията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разрешени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здравеопазването</w:t>
      </w:r>
      <w:r>
        <w:rPr>
          <w:spacing w:val="-8"/>
        </w:rPr>
        <w:t xml:space="preserve"> </w:t>
      </w:r>
      <w:r>
        <w:t>биоцидни</w:t>
      </w:r>
      <w:r>
        <w:rPr>
          <w:spacing w:val="-6"/>
        </w:rPr>
        <w:t xml:space="preserve"> </w:t>
      </w:r>
      <w:r>
        <w:t>препарати,</w:t>
      </w:r>
      <w:r>
        <w:rPr>
          <w:spacing w:val="-8"/>
        </w:rPr>
        <w:t xml:space="preserve"> </w:t>
      </w:r>
      <w:r>
        <w:t>включени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Регистъра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биоцидите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които</w:t>
      </w:r>
      <w:r>
        <w:rPr>
          <w:spacing w:val="-7"/>
        </w:rPr>
        <w:t xml:space="preserve"> </w:t>
      </w:r>
      <w:r>
        <w:t>е</w:t>
      </w:r>
      <w:r>
        <w:rPr>
          <w:spacing w:val="-57"/>
        </w:rPr>
        <w:t xml:space="preserve"> </w:t>
      </w:r>
      <w:r>
        <w:t>издадено</w:t>
      </w:r>
      <w:r>
        <w:rPr>
          <w:spacing w:val="-9"/>
        </w:rPr>
        <w:t xml:space="preserve"> </w:t>
      </w:r>
      <w:r>
        <w:t>разрешение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предоставяне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пазара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реда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hyperlink r:id="rId13">
        <w:r>
          <w:rPr>
            <w:color w:val="0462C1"/>
            <w:u w:val="single" w:color="0462C1"/>
          </w:rPr>
          <w:t>Закона</w:t>
        </w:r>
        <w:r>
          <w:rPr>
            <w:color w:val="0462C1"/>
            <w:spacing w:val="-10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за</w:t>
        </w:r>
        <w:r>
          <w:rPr>
            <w:color w:val="0462C1"/>
            <w:spacing w:val="-10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защита</w:t>
        </w:r>
        <w:r>
          <w:rPr>
            <w:color w:val="0462C1"/>
            <w:spacing w:val="-9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от</w:t>
        </w:r>
        <w:r>
          <w:rPr>
            <w:color w:val="0462C1"/>
            <w:spacing w:val="-8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вредното</w:t>
        </w:r>
      </w:hyperlink>
      <w:r>
        <w:rPr>
          <w:color w:val="0462C1"/>
          <w:spacing w:val="-57"/>
        </w:rPr>
        <w:t xml:space="preserve"> </w:t>
      </w:r>
      <w:hyperlink r:id="rId14">
        <w:r>
          <w:rPr>
            <w:color w:val="0462C1"/>
            <w:u w:val="single" w:color="0462C1"/>
          </w:rPr>
          <w:t>въздействие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на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химичните вещества</w:t>
        </w:r>
        <w:r>
          <w:rPr>
            <w:color w:val="0462C1"/>
            <w:spacing w:val="-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и смеси</w:t>
        </w:r>
      </w:hyperlink>
      <w:r>
        <w:t>.</w:t>
      </w:r>
    </w:p>
    <w:p w:rsidR="00652FB2" w:rsidRDefault="00E67F92">
      <w:pPr>
        <w:pStyle w:val="BodyText"/>
        <w:spacing w:before="1" w:line="360" w:lineRule="auto"/>
        <w:ind w:right="382"/>
      </w:pPr>
      <w:r>
        <w:t>Съгласно чл. 27 от Наредба № 3 от 05.02.2007 г. за здравните изисквания към</w:t>
      </w:r>
      <w:r>
        <w:rPr>
          <w:spacing w:val="1"/>
        </w:rPr>
        <w:t xml:space="preserve"> </w:t>
      </w:r>
      <w:r>
        <w:t>детските градини разпрост</w:t>
      </w:r>
      <w:r>
        <w:t>ранението на заразни заболявания в детската градина се</w:t>
      </w:r>
      <w:r>
        <w:rPr>
          <w:spacing w:val="1"/>
        </w:rPr>
        <w:t xml:space="preserve"> </w:t>
      </w:r>
      <w:r>
        <w:t>предотвратява</w:t>
      </w:r>
      <w:r>
        <w:rPr>
          <w:spacing w:val="-2"/>
        </w:rPr>
        <w:t xml:space="preserve"> </w:t>
      </w:r>
      <w:r>
        <w:t>чрез: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минимум двукратно дневно проветряване на помещенията за 30 минути в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(преди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пристигането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следобед);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проветряване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често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поне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минути 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астрономически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час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ден;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50" w:lineRule="auto"/>
        <w:ind w:right="382" w:firstLine="707"/>
        <w:rPr>
          <w:rFonts w:ascii="Symbol" w:hAnsi="Symbol"/>
          <w:sz w:val="24"/>
        </w:rPr>
      </w:pP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изтупване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бельо,</w:t>
      </w:r>
      <w:r>
        <w:rPr>
          <w:spacing w:val="1"/>
          <w:sz w:val="24"/>
        </w:rPr>
        <w:t xml:space="preserve"> </w:t>
      </w:r>
      <w:r>
        <w:rPr>
          <w:sz w:val="24"/>
        </w:rPr>
        <w:t>ежеседмично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завивките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килимите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ежемесечно на</w:t>
      </w:r>
      <w:r>
        <w:rPr>
          <w:spacing w:val="-1"/>
          <w:sz w:val="24"/>
        </w:rPr>
        <w:t xml:space="preserve"> </w:t>
      </w:r>
      <w:r>
        <w:rPr>
          <w:sz w:val="24"/>
        </w:rPr>
        <w:t>дюшеците</w:t>
      </w:r>
      <w:r>
        <w:rPr>
          <w:spacing w:val="-1"/>
          <w:sz w:val="24"/>
        </w:rPr>
        <w:t xml:space="preserve"> </w:t>
      </w:r>
      <w:r>
        <w:rPr>
          <w:sz w:val="24"/>
        </w:rPr>
        <w:t>(матраците);</w:t>
      </w:r>
    </w:p>
    <w:p w:rsidR="00652FB2" w:rsidRDefault="00652FB2">
      <w:pPr>
        <w:spacing w:line="350" w:lineRule="auto"/>
        <w:jc w:val="both"/>
        <w:rPr>
          <w:rFonts w:ascii="Symbol" w:hAnsi="Symbol"/>
          <w:sz w:val="24"/>
        </w:rPr>
        <w:sectPr w:rsidR="00652FB2">
          <w:footerReference w:type="default" r:id="rId15"/>
          <w:pgSz w:w="11910" w:h="16840"/>
          <w:pgMar w:top="1580" w:right="1060" w:bottom="920" w:left="1220" w:header="0" w:footer="724" w:gutter="0"/>
          <w:pgNumType w:start="2"/>
          <w:cols w:space="720"/>
        </w:sectPr>
      </w:pP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7" w:line="352" w:lineRule="auto"/>
        <w:ind w:right="384" w:firstLine="707"/>
        <w:rPr>
          <w:rFonts w:ascii="Symbol" w:hAnsi="Symbol"/>
          <w:sz w:val="24"/>
        </w:rPr>
      </w:pPr>
      <w:r>
        <w:rPr>
          <w:sz w:val="24"/>
        </w:rPr>
        <w:lastRenderedPageBreak/>
        <w:t>термодезинфекция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бельо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изпиране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последващо</w:t>
      </w:r>
      <w:r>
        <w:rPr>
          <w:spacing w:val="1"/>
          <w:sz w:val="24"/>
        </w:rPr>
        <w:t xml:space="preserve"> </w:t>
      </w:r>
      <w:r>
        <w:rPr>
          <w:sz w:val="24"/>
        </w:rPr>
        <w:t>изглаждане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гореща</w:t>
      </w:r>
      <w:r>
        <w:rPr>
          <w:spacing w:val="-1"/>
          <w:sz w:val="24"/>
        </w:rPr>
        <w:t xml:space="preserve"> </w:t>
      </w:r>
      <w:r>
        <w:rPr>
          <w:sz w:val="24"/>
        </w:rPr>
        <w:t>ютия;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661"/>
        </w:tabs>
        <w:spacing w:before="8" w:line="357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двукратно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критични точки – подове, маси, дръжки на врати, прозорци, ключове за осветление,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парапети, уреди, екрани, тоалетни чинии, мивки, кранове и др.;</w:t>
      </w:r>
      <w:r>
        <w:rPr>
          <w:spacing w:val="1"/>
          <w:sz w:val="24"/>
        </w:rPr>
        <w:t xml:space="preserve"> </w:t>
      </w:r>
      <w:r>
        <w:rPr>
          <w:sz w:val="24"/>
        </w:rPr>
        <w:t>при извършване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 на гърнетата на децата от яслените групи се използва отделна престилка,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като след </w:t>
      </w:r>
      <w:r>
        <w:rPr>
          <w:sz w:val="24"/>
        </w:rPr>
        <w:t>обслужване на всяко дете помощник-възпитателите задължително измиват 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-1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-3"/>
          <w:sz w:val="24"/>
        </w:rPr>
        <w:t xml:space="preserve"> </w:t>
      </w:r>
      <w:r>
        <w:rPr>
          <w:sz w:val="24"/>
        </w:rPr>
        <w:t>си;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5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потвърден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COVID-19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дезинфекционните мероприятия трябва да се увеличат, като в зависимост от обектите</w:t>
      </w:r>
      <w:r>
        <w:rPr>
          <w:spacing w:val="1"/>
          <w:sz w:val="24"/>
        </w:rPr>
        <w:t xml:space="preserve"> </w:t>
      </w:r>
      <w:r>
        <w:rPr>
          <w:sz w:val="24"/>
        </w:rPr>
        <w:t>варират</w:t>
      </w:r>
      <w:r>
        <w:rPr>
          <w:spacing w:val="-2"/>
          <w:sz w:val="24"/>
        </w:rPr>
        <w:t xml:space="preserve"> </w:t>
      </w:r>
      <w:r>
        <w:rPr>
          <w:sz w:val="24"/>
        </w:rPr>
        <w:t>от 4</w:t>
      </w:r>
      <w:r>
        <w:rPr>
          <w:spacing w:val="-1"/>
          <w:sz w:val="24"/>
        </w:rPr>
        <w:t xml:space="preserve"> </w:t>
      </w:r>
      <w:r>
        <w:rPr>
          <w:sz w:val="24"/>
        </w:rPr>
        <w:t>пъти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час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8"/>
          <w:sz w:val="24"/>
        </w:rPr>
        <w:t xml:space="preserve"> </w:t>
      </w:r>
      <w:r>
        <w:rPr>
          <w:sz w:val="24"/>
        </w:rPr>
        <w:t>указание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РЗИ;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9" w:line="355" w:lineRule="auto"/>
        <w:ind w:right="372" w:firstLine="707"/>
        <w:rPr>
          <w:rFonts w:ascii="Symbol" w:hAnsi="Symbol"/>
          <w:sz w:val="24"/>
        </w:rPr>
      </w:pPr>
      <w:r>
        <w:rPr>
          <w:sz w:val="24"/>
        </w:rPr>
        <w:t>два</w:t>
      </w:r>
      <w:r>
        <w:rPr>
          <w:spacing w:val="1"/>
          <w:sz w:val="24"/>
        </w:rPr>
        <w:t xml:space="preserve"> </w:t>
      </w:r>
      <w:r>
        <w:rPr>
          <w:sz w:val="24"/>
        </w:rPr>
        <w:t>пъти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проследява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изразходването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 на течен сапун, еднократни салфетки за подсушаване на ръцете, тоалетна</w:t>
      </w:r>
      <w:r>
        <w:rPr>
          <w:spacing w:val="1"/>
          <w:sz w:val="24"/>
        </w:rPr>
        <w:t xml:space="preserve"> </w:t>
      </w:r>
      <w:r>
        <w:rPr>
          <w:sz w:val="24"/>
        </w:rPr>
        <w:t>хартия;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регулярното изхвърляне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боклука;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385" w:firstLine="707"/>
        <w:rPr>
          <w:rFonts w:ascii="Symbol" w:hAnsi="Symbol"/>
          <w:sz w:val="24"/>
        </w:rPr>
      </w:pPr>
      <w:r>
        <w:rPr>
          <w:sz w:val="24"/>
        </w:rPr>
        <w:t>ежедневно двукратно извършване на дезинфекция на подовете, измиване с</w:t>
      </w:r>
      <w:r>
        <w:rPr>
          <w:spacing w:val="1"/>
          <w:sz w:val="24"/>
        </w:rPr>
        <w:t xml:space="preserve"> </w:t>
      </w:r>
      <w:r>
        <w:rPr>
          <w:sz w:val="24"/>
        </w:rPr>
        <w:t>вода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сапун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играчките,</w:t>
      </w:r>
      <w:r>
        <w:rPr>
          <w:spacing w:val="-2"/>
          <w:sz w:val="24"/>
        </w:rPr>
        <w:t xml:space="preserve"> </w:t>
      </w:r>
      <w:r>
        <w:rPr>
          <w:sz w:val="24"/>
        </w:rPr>
        <w:t>масите 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столовете,</w:t>
      </w:r>
      <w:r>
        <w:rPr>
          <w:spacing w:val="-1"/>
          <w:sz w:val="24"/>
        </w:rPr>
        <w:t xml:space="preserve"> </w:t>
      </w:r>
      <w:r>
        <w:rPr>
          <w:sz w:val="24"/>
        </w:rPr>
        <w:t>леглата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стените;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2" w:line="350" w:lineRule="auto"/>
        <w:ind w:right="379" w:firstLine="707"/>
        <w:rPr>
          <w:rFonts w:ascii="Symbol" w:hAnsi="Symbol"/>
          <w:sz w:val="24"/>
        </w:rPr>
      </w:pPr>
      <w:r>
        <w:rPr>
          <w:sz w:val="24"/>
        </w:rPr>
        <w:t>дезинфекциране на уредите за игра и пейките на площадките поне 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 w:line="357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биоциди,</w:t>
      </w:r>
      <w:r>
        <w:rPr>
          <w:spacing w:val="-8"/>
          <w:sz w:val="24"/>
        </w:rPr>
        <w:t xml:space="preserve"> </w:t>
      </w:r>
      <w:r>
        <w:rPr>
          <w:sz w:val="24"/>
        </w:rPr>
        <w:t>съдържащи</w:t>
      </w:r>
      <w:r>
        <w:rPr>
          <w:spacing w:val="-9"/>
          <w:sz w:val="24"/>
        </w:rPr>
        <w:t xml:space="preserve"> </w:t>
      </w:r>
      <w:r>
        <w:rPr>
          <w:sz w:val="24"/>
        </w:rPr>
        <w:t>хлор,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9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-9"/>
          <w:sz w:val="24"/>
        </w:rPr>
        <w:t xml:space="preserve"> </w:t>
      </w:r>
      <w:r>
        <w:rPr>
          <w:sz w:val="24"/>
        </w:rPr>
        <w:t>мерки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предотвратяване неблагоприятното въздействие на отделящия се във въздуха хлор -</w:t>
      </w:r>
      <w:r>
        <w:rPr>
          <w:spacing w:val="1"/>
          <w:sz w:val="24"/>
        </w:rPr>
        <w:t xml:space="preserve"> </w:t>
      </w:r>
      <w:r>
        <w:rPr>
          <w:sz w:val="24"/>
        </w:rPr>
        <w:t>достатъчно</w:t>
      </w:r>
      <w:r>
        <w:rPr>
          <w:spacing w:val="1"/>
          <w:sz w:val="24"/>
        </w:rPr>
        <w:t xml:space="preserve"> </w:t>
      </w:r>
      <w:r>
        <w:rPr>
          <w:sz w:val="24"/>
        </w:rPr>
        <w:t>добро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проветряване,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избърсване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изплакване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дезинфекцираните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повърхности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z w:val="24"/>
        </w:rPr>
        <w:t>предмети;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" w:line="355" w:lineRule="auto"/>
        <w:ind w:right="379" w:firstLine="707"/>
        <w:rPr>
          <w:rFonts w:ascii="Symbol" w:hAnsi="Symbol"/>
          <w:sz w:val="24"/>
        </w:rPr>
      </w:pP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употреба;</w:t>
      </w:r>
      <w:r>
        <w:rPr>
          <w:spacing w:val="1"/>
          <w:sz w:val="24"/>
        </w:rPr>
        <w:t xml:space="preserve"> </w:t>
      </w:r>
      <w:r>
        <w:rPr>
          <w:sz w:val="24"/>
        </w:rPr>
        <w:t>трапезната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посуда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приборите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подлагат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химиотермодезинфекция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всяка</w:t>
      </w:r>
      <w:r>
        <w:rPr>
          <w:spacing w:val="3"/>
          <w:sz w:val="24"/>
        </w:rPr>
        <w:t xml:space="preserve"> </w:t>
      </w:r>
      <w:r>
        <w:rPr>
          <w:sz w:val="24"/>
        </w:rPr>
        <w:t>употреба;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9"/>
        <w:ind w:left="1214"/>
        <w:rPr>
          <w:rFonts w:ascii="Symbol" w:hAnsi="Symbol"/>
          <w:sz w:val="24"/>
        </w:rPr>
      </w:pP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2"/>
          <w:sz w:val="24"/>
        </w:rPr>
        <w:t xml:space="preserve"> </w:t>
      </w:r>
      <w:r>
        <w:rPr>
          <w:sz w:val="24"/>
        </w:rPr>
        <w:t>кърпи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ръце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чаши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вода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6" w:line="352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внасяне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стоки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градина/ясла,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2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плюшени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играчки;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2" w:lineRule="auto"/>
        <w:ind w:right="383" w:firstLine="707"/>
        <w:rPr>
          <w:rFonts w:ascii="Symbol" w:hAnsi="Symbol"/>
          <w:sz w:val="24"/>
        </w:rPr>
      </w:pPr>
      <w:r>
        <w:rPr>
          <w:sz w:val="24"/>
        </w:rPr>
        <w:t>играчките, които не могат да бъдат почистени съгласно инструкциите, трябва</w:t>
      </w:r>
      <w:r>
        <w:rPr>
          <w:spacing w:val="-57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опаковани и</w:t>
      </w:r>
      <w:r>
        <w:rPr>
          <w:spacing w:val="-3"/>
          <w:sz w:val="24"/>
        </w:rPr>
        <w:t xml:space="preserve"> </w:t>
      </w:r>
      <w:r>
        <w:rPr>
          <w:sz w:val="24"/>
        </w:rPr>
        <w:t>недостъпни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до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 на</w:t>
      </w:r>
      <w:r>
        <w:rPr>
          <w:spacing w:val="-2"/>
          <w:sz w:val="24"/>
        </w:rPr>
        <w:t xml:space="preserve"> </w:t>
      </w:r>
      <w:r>
        <w:rPr>
          <w:sz w:val="24"/>
        </w:rPr>
        <w:t>епидемията COVID-19;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0" w:line="357" w:lineRule="auto"/>
        <w:ind w:right="379" w:firstLine="707"/>
        <w:rPr>
          <w:rFonts w:ascii="Symbol" w:hAnsi="Symbol"/>
          <w:sz w:val="24"/>
        </w:rPr>
      </w:pPr>
      <w:r>
        <w:rPr>
          <w:sz w:val="24"/>
        </w:rPr>
        <w:t>винаги, когато това е възможно, храната да се приготвя на място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в обособения към нея кухненски блок при спазване на всички изисквания 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храните,</w:t>
      </w:r>
      <w:r>
        <w:rPr>
          <w:spacing w:val="1"/>
          <w:sz w:val="24"/>
        </w:rPr>
        <w:t xml:space="preserve"> </w:t>
      </w:r>
      <w:r>
        <w:rPr>
          <w:sz w:val="24"/>
        </w:rPr>
        <w:t>вкл.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тези,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</w:t>
      </w:r>
      <w:r>
        <w:rPr>
          <w:sz w:val="24"/>
        </w:rPr>
        <w:t>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color w:val="0462C1"/>
          <w:spacing w:val="1"/>
          <w:sz w:val="24"/>
        </w:rPr>
        <w:t xml:space="preserve"> </w:t>
      </w:r>
      <w:hyperlink r:id="rId16">
        <w:r>
          <w:rPr>
            <w:color w:val="0462C1"/>
            <w:sz w:val="24"/>
            <w:u w:val="single" w:color="0462C1"/>
          </w:rPr>
          <w:t>Българската</w:t>
        </w:r>
        <w:r>
          <w:rPr>
            <w:color w:val="0462C1"/>
            <w:spacing w:val="1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агенция</w:t>
        </w:r>
        <w:r>
          <w:rPr>
            <w:color w:val="0462C1"/>
            <w:spacing w:val="1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за</w:t>
        </w:r>
        <w:r>
          <w:rPr>
            <w:color w:val="0462C1"/>
            <w:spacing w:val="1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безопасност</w:t>
        </w:r>
        <w:r>
          <w:rPr>
            <w:color w:val="0462C1"/>
            <w:spacing w:val="1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на</w:t>
        </w:r>
      </w:hyperlink>
      <w:r>
        <w:rPr>
          <w:color w:val="0462C1"/>
          <w:spacing w:val="1"/>
          <w:sz w:val="24"/>
        </w:rPr>
        <w:t xml:space="preserve"> </w:t>
      </w:r>
      <w:hyperlink r:id="rId17">
        <w:r>
          <w:rPr>
            <w:color w:val="0462C1"/>
            <w:sz w:val="24"/>
            <w:u w:val="single" w:color="0462C1"/>
          </w:rPr>
          <w:t>храните</w:t>
        </w:r>
      </w:hyperlink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напр.</w:t>
      </w:r>
      <w:r>
        <w:rPr>
          <w:color w:val="0462C1"/>
          <w:sz w:val="24"/>
        </w:rPr>
        <w:t xml:space="preserve"> </w:t>
      </w:r>
      <w:hyperlink r:id="rId18">
        <w:r>
          <w:rPr>
            <w:color w:val="0462C1"/>
            <w:sz w:val="24"/>
            <w:u w:val="single" w:color="0462C1"/>
          </w:rPr>
          <w:t>Закон</w:t>
        </w:r>
        <w:r>
          <w:rPr>
            <w:color w:val="0462C1"/>
            <w:spacing w:val="-2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за</w:t>
        </w:r>
        <w:r>
          <w:rPr>
            <w:color w:val="0462C1"/>
            <w:spacing w:val="-4"/>
            <w:sz w:val="24"/>
            <w:u w:val="single" w:color="0462C1"/>
          </w:rPr>
          <w:t xml:space="preserve"> </w:t>
        </w:r>
        <w:r>
          <w:rPr>
            <w:color w:val="0462C1"/>
            <w:sz w:val="24"/>
            <w:u w:val="single" w:color="0462C1"/>
          </w:rPr>
          <w:t>храните</w:t>
        </w:r>
      </w:hyperlink>
      <w:r>
        <w:rPr>
          <w:sz w:val="24"/>
        </w:rPr>
        <w:t>.</w:t>
      </w:r>
    </w:p>
    <w:p w:rsidR="00652FB2" w:rsidRDefault="00652FB2">
      <w:pPr>
        <w:spacing w:line="357" w:lineRule="auto"/>
        <w:jc w:val="both"/>
        <w:rPr>
          <w:rFonts w:ascii="Symbol" w:hAnsi="Symbol"/>
          <w:sz w:val="24"/>
        </w:rPr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Heading1"/>
        <w:numPr>
          <w:ilvl w:val="0"/>
          <w:numId w:val="13"/>
        </w:numPr>
        <w:tabs>
          <w:tab w:val="left" w:pos="1212"/>
        </w:tabs>
        <w:spacing w:before="72"/>
        <w:ind w:left="1211" w:hanging="284"/>
      </w:pPr>
      <w:r>
        <w:lastRenderedPageBreak/>
        <w:t>Лична</w:t>
      </w:r>
      <w:r>
        <w:rPr>
          <w:spacing w:val="-1"/>
        </w:rPr>
        <w:t xml:space="preserve"> </w:t>
      </w:r>
      <w:r>
        <w:t>хигиена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това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2" w:line="352" w:lineRule="auto"/>
        <w:ind w:right="379" w:firstLine="707"/>
        <w:jc w:val="left"/>
        <w:rPr>
          <w:rFonts w:ascii="Symbol" w:hAnsi="Symbol"/>
          <w:sz w:val="24"/>
        </w:rPr>
      </w:pPr>
      <w:r>
        <w:rPr>
          <w:sz w:val="24"/>
        </w:rPr>
        <w:t>осигуряване</w:t>
      </w:r>
      <w:r>
        <w:rPr>
          <w:spacing w:val="22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течаща</w:t>
      </w:r>
      <w:r>
        <w:rPr>
          <w:spacing w:val="24"/>
          <w:sz w:val="24"/>
        </w:rPr>
        <w:t xml:space="preserve"> </w:t>
      </w:r>
      <w:r>
        <w:rPr>
          <w:sz w:val="24"/>
        </w:rPr>
        <w:t>топла</w:t>
      </w:r>
      <w:r>
        <w:rPr>
          <w:spacing w:val="23"/>
          <w:sz w:val="24"/>
        </w:rPr>
        <w:t xml:space="preserve"> </w:t>
      </w:r>
      <w:r>
        <w:rPr>
          <w:sz w:val="24"/>
        </w:rPr>
        <w:t>вода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сапун</w:t>
      </w:r>
      <w:r>
        <w:rPr>
          <w:spacing w:val="29"/>
          <w:sz w:val="24"/>
        </w:rPr>
        <w:t xml:space="preserve"> </w:t>
      </w:r>
      <w:r>
        <w:rPr>
          <w:sz w:val="24"/>
        </w:rPr>
        <w:t>във</w:t>
      </w:r>
      <w:r>
        <w:rPr>
          <w:spacing w:val="22"/>
          <w:sz w:val="24"/>
        </w:rPr>
        <w:t xml:space="preserve"> </w:t>
      </w:r>
      <w:r>
        <w:rPr>
          <w:sz w:val="24"/>
        </w:rPr>
        <w:t>всяко</w:t>
      </w:r>
      <w:r>
        <w:rPr>
          <w:spacing w:val="24"/>
          <w:sz w:val="24"/>
        </w:rPr>
        <w:t xml:space="preserve"> </w:t>
      </w:r>
      <w:r>
        <w:rPr>
          <w:sz w:val="24"/>
        </w:rPr>
        <w:t>санитарно</w:t>
      </w:r>
      <w:r>
        <w:rPr>
          <w:spacing w:val="23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тоалетните за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 деца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работещи;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0" w:line="350" w:lineRule="auto"/>
        <w:ind w:right="386" w:firstLine="707"/>
        <w:jc w:val="left"/>
        <w:rPr>
          <w:rFonts w:ascii="Symbol" w:hAnsi="Symbol"/>
          <w:sz w:val="24"/>
        </w:rPr>
      </w:pPr>
      <w:r>
        <w:rPr>
          <w:sz w:val="24"/>
        </w:rPr>
        <w:t>създаване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47"/>
          <w:sz w:val="24"/>
        </w:rPr>
        <w:t xml:space="preserve"> </w:t>
      </w:r>
      <w:r>
        <w:rPr>
          <w:sz w:val="24"/>
        </w:rPr>
        <w:t>за</w:t>
      </w:r>
      <w:r>
        <w:rPr>
          <w:spacing w:val="45"/>
          <w:sz w:val="24"/>
        </w:rPr>
        <w:t xml:space="preserve"> </w:t>
      </w:r>
      <w:r>
        <w:rPr>
          <w:sz w:val="24"/>
        </w:rPr>
        <w:t>миене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течен</w:t>
      </w:r>
      <w:r>
        <w:rPr>
          <w:spacing w:val="47"/>
          <w:sz w:val="24"/>
        </w:rPr>
        <w:t xml:space="preserve"> </w:t>
      </w:r>
      <w:r>
        <w:rPr>
          <w:sz w:val="24"/>
        </w:rPr>
        <w:t>сапун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топла</w:t>
      </w:r>
      <w:r>
        <w:rPr>
          <w:spacing w:val="48"/>
          <w:sz w:val="24"/>
        </w:rPr>
        <w:t xml:space="preserve"> </w:t>
      </w:r>
      <w:r>
        <w:rPr>
          <w:sz w:val="24"/>
        </w:rPr>
        <w:t>вода</w:t>
      </w:r>
      <w:r>
        <w:rPr>
          <w:spacing w:val="46"/>
          <w:sz w:val="24"/>
        </w:rPr>
        <w:t xml:space="preserve"> </w:t>
      </w:r>
      <w:r>
        <w:rPr>
          <w:sz w:val="24"/>
        </w:rPr>
        <w:t>след</w:t>
      </w:r>
      <w:r>
        <w:rPr>
          <w:spacing w:val="-57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тоалетната, 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хранене, след</w:t>
      </w:r>
      <w:r>
        <w:rPr>
          <w:spacing w:val="-1"/>
          <w:sz w:val="24"/>
        </w:rPr>
        <w:t xml:space="preserve"> </w:t>
      </w:r>
      <w:r>
        <w:rPr>
          <w:sz w:val="24"/>
        </w:rPr>
        <w:t>отдих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открито;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2"/>
        <w:ind w:left="1214"/>
        <w:jc w:val="left"/>
        <w:rPr>
          <w:rFonts w:ascii="Symbol" w:hAnsi="Symbol"/>
          <w:sz w:val="24"/>
        </w:rPr>
      </w:pPr>
      <w:r>
        <w:rPr>
          <w:sz w:val="24"/>
        </w:rPr>
        <w:t>децата</w:t>
      </w:r>
      <w:r>
        <w:rPr>
          <w:spacing w:val="58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разменят чаши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прибори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2"/>
          <w:sz w:val="24"/>
        </w:rPr>
        <w:t xml:space="preserve"> </w:t>
      </w:r>
      <w:r>
        <w:rPr>
          <w:sz w:val="24"/>
        </w:rPr>
        <w:t>помежду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си.</w:t>
      </w:r>
    </w:p>
    <w:p w:rsidR="00652FB2" w:rsidRDefault="00652FB2">
      <w:pPr>
        <w:pStyle w:val="BodyText"/>
        <w:ind w:left="0" w:firstLine="0"/>
        <w:jc w:val="left"/>
        <w:rPr>
          <w:sz w:val="28"/>
        </w:rPr>
      </w:pPr>
    </w:p>
    <w:p w:rsidR="00652FB2" w:rsidRDefault="00E67F92">
      <w:pPr>
        <w:pStyle w:val="Heading1"/>
        <w:numPr>
          <w:ilvl w:val="0"/>
          <w:numId w:val="13"/>
        </w:numPr>
        <w:tabs>
          <w:tab w:val="left" w:pos="1289"/>
        </w:tabs>
        <w:spacing w:before="234"/>
        <w:ind w:hanging="361"/>
        <w:jc w:val="both"/>
      </w:pPr>
      <w:r>
        <w:t>Носене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защитни</w:t>
      </w:r>
      <w:r>
        <w:rPr>
          <w:spacing w:val="-1"/>
        </w:rPr>
        <w:t xml:space="preserve"> </w:t>
      </w:r>
      <w:r>
        <w:t>маски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лице</w:t>
      </w:r>
    </w:p>
    <w:p w:rsidR="00652FB2" w:rsidRDefault="00E67F92">
      <w:pPr>
        <w:pStyle w:val="BodyText"/>
        <w:spacing w:before="132" w:line="360" w:lineRule="auto"/>
        <w:ind w:right="381"/>
      </w:pPr>
      <w:r>
        <w:t>В</w:t>
      </w:r>
      <w:r>
        <w:rPr>
          <w:spacing w:val="-10"/>
        </w:rPr>
        <w:t xml:space="preserve"> </w:t>
      </w:r>
      <w:r>
        <w:t>сградата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детската</w:t>
      </w:r>
      <w:r>
        <w:rPr>
          <w:spacing w:val="-9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децата</w:t>
      </w:r>
      <w:r>
        <w:rPr>
          <w:spacing w:val="-9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се</w:t>
      </w:r>
      <w:r>
        <w:rPr>
          <w:spacing w:val="-10"/>
        </w:rPr>
        <w:t xml:space="preserve"> </w:t>
      </w:r>
      <w:r>
        <w:t>изисква</w:t>
      </w:r>
      <w:r>
        <w:rPr>
          <w:spacing w:val="-9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носят</w:t>
      </w:r>
      <w:r>
        <w:rPr>
          <w:spacing w:val="-8"/>
        </w:rPr>
        <w:t xml:space="preserve"> </w:t>
      </w:r>
      <w:r>
        <w:t>предпазни</w:t>
      </w:r>
      <w:r>
        <w:rPr>
          <w:spacing w:val="-7"/>
        </w:rPr>
        <w:t xml:space="preserve"> </w:t>
      </w:r>
      <w:r>
        <w:t>маски.</w:t>
      </w:r>
      <w:r>
        <w:rPr>
          <w:spacing w:val="-58"/>
        </w:rPr>
        <w:t xml:space="preserve"> </w:t>
      </w:r>
      <w:r>
        <w:t>Дете може да носи защитна маска за лице по време на престоя в детската градина по</w:t>
      </w:r>
      <w:r>
        <w:rPr>
          <w:spacing w:val="1"/>
        </w:rPr>
        <w:t xml:space="preserve"> </w:t>
      </w:r>
      <w:r>
        <w:t>препоръка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лекар или</w:t>
      </w:r>
      <w:r>
        <w:rPr>
          <w:spacing w:val="-2"/>
        </w:rPr>
        <w:t xml:space="preserve"> </w:t>
      </w:r>
      <w:r>
        <w:t>при заявено желание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родител.</w:t>
      </w:r>
    </w:p>
    <w:p w:rsidR="00652FB2" w:rsidRDefault="00E67F92">
      <w:pPr>
        <w:pStyle w:val="BodyText"/>
        <w:spacing w:before="2" w:line="360" w:lineRule="auto"/>
        <w:ind w:right="374" w:firstLine="719"/>
      </w:pPr>
      <w:r>
        <w:t>Носене</w:t>
      </w:r>
      <w:r>
        <w:t>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защитна</w:t>
      </w:r>
      <w:r>
        <w:rPr>
          <w:spacing w:val="1"/>
        </w:rPr>
        <w:t xml:space="preserve"> </w:t>
      </w:r>
      <w:r>
        <w:t>маска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1"/>
        </w:rPr>
        <w:t xml:space="preserve"> </w:t>
      </w:r>
      <w:r>
        <w:t>персонал по време на извънредната епидемична обстановка е задължително, в т. ч. и от</w:t>
      </w:r>
      <w:r>
        <w:rPr>
          <w:spacing w:val="1"/>
        </w:rPr>
        <w:t xml:space="preserve"> </w:t>
      </w:r>
      <w:r>
        <w:t>външните за институцията лица, ако по изключение са налага да влязат в сградата, при</w:t>
      </w:r>
      <w:r>
        <w:rPr>
          <w:spacing w:val="1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случаи: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81" w:firstLine="707"/>
        <w:rPr>
          <w:rFonts w:ascii="Symbol" w:hAnsi="Symbol"/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общите</w:t>
      </w:r>
      <w:r>
        <w:rPr>
          <w:spacing w:val="-7"/>
          <w:sz w:val="24"/>
        </w:rPr>
        <w:t xml:space="preserve"> </w:t>
      </w:r>
      <w:r>
        <w:rPr>
          <w:sz w:val="24"/>
        </w:rPr>
        <w:t>закрити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8"/>
          <w:sz w:val="24"/>
        </w:rPr>
        <w:t xml:space="preserve"> </w:t>
      </w:r>
      <w:r>
        <w:rPr>
          <w:sz w:val="24"/>
        </w:rPr>
        <w:t>(преддверие,</w:t>
      </w:r>
      <w:r>
        <w:rPr>
          <w:spacing w:val="-6"/>
          <w:sz w:val="24"/>
        </w:rPr>
        <w:t xml:space="preserve"> </w:t>
      </w:r>
      <w:r>
        <w:rPr>
          <w:sz w:val="24"/>
        </w:rPr>
        <w:t>фоайета,</w:t>
      </w:r>
      <w:r>
        <w:rPr>
          <w:spacing w:val="-57"/>
          <w:sz w:val="24"/>
        </w:rPr>
        <w:t xml:space="preserve"> </w:t>
      </w:r>
      <w:r>
        <w:rPr>
          <w:sz w:val="24"/>
        </w:rPr>
        <w:t>стълбища,</w:t>
      </w:r>
      <w:r>
        <w:rPr>
          <w:spacing w:val="1"/>
          <w:sz w:val="24"/>
        </w:rPr>
        <w:t xml:space="preserve"> </w:t>
      </w:r>
      <w:r>
        <w:rPr>
          <w:sz w:val="24"/>
        </w:rPr>
        <w:t>коридори,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санитарни</w:t>
      </w:r>
      <w:r>
        <w:rPr>
          <w:spacing w:val="1"/>
          <w:sz w:val="24"/>
        </w:rPr>
        <w:t xml:space="preserve"> </w:t>
      </w:r>
      <w:r>
        <w:rPr>
          <w:sz w:val="24"/>
        </w:rPr>
        <w:t>възли,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стая/методичен</w:t>
      </w:r>
      <w:r>
        <w:rPr>
          <w:spacing w:val="-1"/>
          <w:sz w:val="24"/>
        </w:rPr>
        <w:t xml:space="preserve"> </w:t>
      </w:r>
      <w:r>
        <w:rPr>
          <w:sz w:val="24"/>
        </w:rPr>
        <w:t>кабинет, административните помещения);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/>
        <w:ind w:left="1214"/>
        <w:rPr>
          <w:rFonts w:ascii="Symbol" w:hAnsi="Symbol"/>
          <w:sz w:val="24"/>
        </w:rPr>
      </w:pPr>
      <w:r>
        <w:rPr>
          <w:sz w:val="24"/>
        </w:rPr>
        <w:t>когато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една група;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8"/>
        <w:ind w:left="1214"/>
        <w:rPr>
          <w:rFonts w:ascii="Symbol" w:hAnsi="Symbol"/>
          <w:sz w:val="24"/>
        </w:rPr>
      </w:pPr>
      <w:r>
        <w:rPr>
          <w:sz w:val="24"/>
        </w:rPr>
        <w:t>в училищните</w:t>
      </w:r>
      <w:r>
        <w:rPr>
          <w:spacing w:val="-1"/>
          <w:sz w:val="24"/>
        </w:rPr>
        <w:t xml:space="preserve"> </w:t>
      </w:r>
      <w:r>
        <w:rPr>
          <w:sz w:val="24"/>
        </w:rPr>
        <w:t>автобуси,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родителите.</w:t>
      </w:r>
    </w:p>
    <w:p w:rsidR="00652FB2" w:rsidRDefault="00E67F92">
      <w:pPr>
        <w:pStyle w:val="BodyText"/>
        <w:spacing w:before="138" w:line="360" w:lineRule="auto"/>
        <w:ind w:right="375" w:firstLine="427"/>
      </w:pPr>
      <w:r>
        <w:t>Препоръчително е защитните маски за лице, които се използват от педагогическия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непедагогическия</w:t>
      </w:r>
      <w:r>
        <w:rPr>
          <w:spacing w:val="-15"/>
        </w:rPr>
        <w:t xml:space="preserve"> </w:t>
      </w:r>
      <w:r>
        <w:rPr>
          <w:spacing w:val="-1"/>
        </w:rPr>
        <w:t>персонал,</w:t>
      </w:r>
      <w:r>
        <w:rPr>
          <w:spacing w:val="-12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поне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3</w:t>
      </w:r>
      <w:r>
        <w:rPr>
          <w:spacing w:val="-12"/>
        </w:rPr>
        <w:t xml:space="preserve"> </w:t>
      </w:r>
      <w:r>
        <w:t>слоя.</w:t>
      </w:r>
      <w:r>
        <w:rPr>
          <w:spacing w:val="-10"/>
        </w:rPr>
        <w:t xml:space="preserve"> </w:t>
      </w:r>
      <w:r>
        <w:t>Най-добрата</w:t>
      </w:r>
      <w:r>
        <w:rPr>
          <w:spacing w:val="-13"/>
        </w:rPr>
        <w:t xml:space="preserve"> </w:t>
      </w:r>
      <w:r>
        <w:t>комбинация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материал</w:t>
      </w:r>
      <w:r>
        <w:rPr>
          <w:spacing w:val="-57"/>
        </w:rPr>
        <w:t xml:space="preserve"> </w:t>
      </w:r>
      <w:r>
        <w:t>е: 1) вътрешен слой хидрофилен материал, напр. памук; 2) външен слой от хидрофобен</w:t>
      </w:r>
      <w:r>
        <w:rPr>
          <w:spacing w:val="1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напр.</w:t>
      </w:r>
      <w:r>
        <w:rPr>
          <w:spacing w:val="-3"/>
        </w:rPr>
        <w:t xml:space="preserve"> </w:t>
      </w:r>
      <w:r>
        <w:t>полипропилен,</w:t>
      </w:r>
      <w:r>
        <w:rPr>
          <w:spacing w:val="-6"/>
        </w:rPr>
        <w:t xml:space="preserve"> </w:t>
      </w:r>
      <w:r>
        <w:t>полиестер,</w:t>
      </w:r>
      <w:r>
        <w:rPr>
          <w:spacing w:val="-3"/>
        </w:rPr>
        <w:t xml:space="preserve"> </w:t>
      </w:r>
      <w:r>
        <w:t>който</w:t>
      </w:r>
      <w:r>
        <w:rPr>
          <w:spacing w:val="-3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ограничи</w:t>
      </w:r>
      <w:r>
        <w:rPr>
          <w:spacing w:val="-5"/>
        </w:rPr>
        <w:t xml:space="preserve"> </w:t>
      </w:r>
      <w:r>
        <w:t>външно</w:t>
      </w:r>
      <w:r>
        <w:rPr>
          <w:spacing w:val="-6"/>
        </w:rPr>
        <w:t xml:space="preserve"> </w:t>
      </w:r>
      <w:r>
        <w:t>проникване</w:t>
      </w:r>
      <w:r>
        <w:rPr>
          <w:spacing w:val="-57"/>
        </w:rPr>
        <w:t xml:space="preserve"> </w:t>
      </w:r>
      <w:r>
        <w:t>на замърсители в носа и устата на носещия; 3) среден хидрофобен слой от синтетичен</w:t>
      </w:r>
      <w:r>
        <w:rPr>
          <w:spacing w:val="1"/>
        </w:rPr>
        <w:t xml:space="preserve"> </w:t>
      </w:r>
      <w:r>
        <w:t>невълнен</w:t>
      </w:r>
      <w:r>
        <w:rPr>
          <w:spacing w:val="-10"/>
        </w:rPr>
        <w:t xml:space="preserve"> </w:t>
      </w:r>
      <w:r>
        <w:t>материал</w:t>
      </w:r>
      <w:r>
        <w:rPr>
          <w:spacing w:val="-9"/>
        </w:rPr>
        <w:t xml:space="preserve"> </w:t>
      </w:r>
      <w:r>
        <w:t>като</w:t>
      </w:r>
      <w:r>
        <w:rPr>
          <w:spacing w:val="-12"/>
        </w:rPr>
        <w:t xml:space="preserve"> </w:t>
      </w:r>
      <w:r>
        <w:t>полипропилен</w:t>
      </w:r>
      <w:r>
        <w:rPr>
          <w:spacing w:val="-11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памучен</w:t>
      </w:r>
      <w:r>
        <w:rPr>
          <w:spacing w:val="-9"/>
        </w:rPr>
        <w:t xml:space="preserve"> </w:t>
      </w:r>
      <w:r>
        <w:t>слой,</w:t>
      </w:r>
      <w:r>
        <w:rPr>
          <w:spacing w:val="-11"/>
        </w:rPr>
        <w:t xml:space="preserve"> </w:t>
      </w:r>
      <w:r>
        <w:t>който</w:t>
      </w:r>
      <w:r>
        <w:rPr>
          <w:spacing w:val="-9"/>
        </w:rPr>
        <w:t xml:space="preserve"> </w:t>
      </w:r>
      <w:r>
        <w:t>да</w:t>
      </w:r>
      <w:r>
        <w:rPr>
          <w:spacing w:val="-13"/>
        </w:rPr>
        <w:t xml:space="preserve"> </w:t>
      </w:r>
      <w:r>
        <w:t>засилва</w:t>
      </w:r>
      <w:r>
        <w:rPr>
          <w:spacing w:val="-12"/>
        </w:rPr>
        <w:t xml:space="preserve"> </w:t>
      </w:r>
      <w:r>
        <w:t>филтрацията</w:t>
      </w:r>
      <w:r>
        <w:rPr>
          <w:spacing w:val="-57"/>
        </w:rPr>
        <w:t xml:space="preserve"> </w:t>
      </w:r>
      <w:r>
        <w:t>или да</w:t>
      </w:r>
      <w:r>
        <w:rPr>
          <w:spacing w:val="-1"/>
        </w:rPr>
        <w:t xml:space="preserve"> </w:t>
      </w:r>
      <w:r>
        <w:t>задържа</w:t>
      </w:r>
      <w:r>
        <w:rPr>
          <w:spacing w:val="-2"/>
        </w:rPr>
        <w:t xml:space="preserve"> </w:t>
      </w:r>
      <w:r>
        <w:t>капчици.</w:t>
      </w:r>
    </w:p>
    <w:p w:rsidR="00652FB2" w:rsidRDefault="00E67F92">
      <w:pPr>
        <w:pStyle w:val="BodyText"/>
        <w:spacing w:line="360" w:lineRule="auto"/>
        <w:ind w:right="374" w:firstLine="427"/>
      </w:pPr>
      <w:r>
        <w:t>Детските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маски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помощник-възпитателите,</w:t>
      </w:r>
      <w:r>
        <w:rPr>
          <w:spacing w:val="-57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педагогически специалисти</w:t>
      </w:r>
      <w:r>
        <w:rPr>
          <w:spacing w:val="-2"/>
        </w:rPr>
        <w:t xml:space="preserve"> </w:t>
      </w:r>
      <w:r>
        <w:t>и медицинските лица.</w:t>
      </w:r>
    </w:p>
    <w:p w:rsidR="00652FB2" w:rsidRDefault="00652FB2">
      <w:pPr>
        <w:pStyle w:val="BodyText"/>
        <w:spacing w:before="6"/>
        <w:ind w:left="0" w:firstLine="0"/>
        <w:jc w:val="left"/>
        <w:rPr>
          <w:sz w:val="36"/>
        </w:rPr>
      </w:pPr>
    </w:p>
    <w:p w:rsidR="00652FB2" w:rsidRDefault="00E67F92">
      <w:pPr>
        <w:pStyle w:val="Heading1"/>
        <w:spacing w:before="0"/>
        <w:ind w:left="940"/>
        <w:jc w:val="both"/>
      </w:pPr>
      <w:r>
        <w:t>Приемане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детските</w:t>
      </w:r>
      <w:r>
        <w:rPr>
          <w:spacing w:val="-2"/>
        </w:rPr>
        <w:t xml:space="preserve"> </w:t>
      </w:r>
      <w:r>
        <w:t>градини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2"/>
        </w:tabs>
        <w:spacing w:before="132" w:line="355" w:lineRule="auto"/>
        <w:ind w:right="656" w:firstLine="719"/>
        <w:rPr>
          <w:rFonts w:ascii="Symbol" w:hAnsi="Symbol"/>
          <w:sz w:val="24"/>
        </w:rPr>
      </w:pPr>
      <w:r>
        <w:rPr>
          <w:sz w:val="24"/>
        </w:rPr>
        <w:t xml:space="preserve">Изработва се график за </w:t>
      </w:r>
      <w:r>
        <w:rPr>
          <w:b/>
          <w:sz w:val="24"/>
        </w:rPr>
        <w:t xml:space="preserve">сутрешния прием </w:t>
      </w:r>
      <w:r>
        <w:rPr>
          <w:sz w:val="24"/>
        </w:rPr>
        <w:t>в детската градина, който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 в по-дълъг интервал от време, а ако климатичните условия го позволяват –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двора</w:t>
      </w:r>
      <w:r>
        <w:rPr>
          <w:spacing w:val="7"/>
          <w:sz w:val="24"/>
        </w:rPr>
        <w:t xml:space="preserve"> </w:t>
      </w:r>
      <w:r>
        <w:rPr>
          <w:sz w:val="24"/>
        </w:rPr>
        <w:t>или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специално</w:t>
      </w:r>
      <w:r>
        <w:rPr>
          <w:spacing w:val="9"/>
          <w:sz w:val="24"/>
        </w:rPr>
        <w:t xml:space="preserve"> </w:t>
      </w:r>
      <w:r>
        <w:rPr>
          <w:sz w:val="24"/>
        </w:rPr>
        <w:t>обособено</w:t>
      </w:r>
      <w:r>
        <w:rPr>
          <w:spacing w:val="8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8"/>
          <w:sz w:val="24"/>
        </w:rPr>
        <w:t xml:space="preserve"> </w:t>
      </w:r>
      <w:r>
        <w:rPr>
          <w:sz w:val="24"/>
        </w:rPr>
        <w:t>осигуряващо</w:t>
      </w:r>
      <w:r>
        <w:rPr>
          <w:spacing w:val="10"/>
          <w:sz w:val="24"/>
        </w:rPr>
        <w:t xml:space="preserve"> </w:t>
      </w:r>
      <w:r>
        <w:rPr>
          <w:sz w:val="24"/>
        </w:rPr>
        <w:t>отстояние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най-</w:t>
      </w:r>
    </w:p>
    <w:p w:rsidR="00652FB2" w:rsidRDefault="00652FB2">
      <w:pPr>
        <w:spacing w:line="355" w:lineRule="auto"/>
        <w:jc w:val="both"/>
        <w:rPr>
          <w:rFonts w:ascii="Symbol" w:hAnsi="Symbol"/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665" w:firstLine="0"/>
      </w:pPr>
      <w:r>
        <w:lastRenderedPageBreak/>
        <w:t>малко 1,5 м между семействата, като не се допуска влизането на придружителите на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сградата на</w:t>
      </w:r>
      <w:r>
        <w:rPr>
          <w:spacing w:val="-1"/>
        </w:rPr>
        <w:t xml:space="preserve"> </w:t>
      </w:r>
      <w:r>
        <w:t>детската градина.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2" w:lineRule="auto"/>
        <w:ind w:right="664" w:firstLine="719"/>
        <w:rPr>
          <w:rFonts w:ascii="Symbol" w:hAnsi="Symbol"/>
          <w:sz w:val="24"/>
        </w:rPr>
      </w:pPr>
      <w:r>
        <w:rPr>
          <w:sz w:val="24"/>
        </w:rPr>
        <w:t>Отварят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възможни</w:t>
      </w:r>
      <w:r>
        <w:rPr>
          <w:spacing w:val="1"/>
          <w:sz w:val="24"/>
        </w:rPr>
        <w:t xml:space="preserve"> </w:t>
      </w:r>
      <w:r>
        <w:rPr>
          <w:sz w:val="24"/>
        </w:rPr>
        <w:t>входове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физическата 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 отде</w:t>
      </w:r>
      <w:r>
        <w:rPr>
          <w:sz w:val="24"/>
        </w:rPr>
        <w:t>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60" w:lineRule="auto"/>
        <w:ind w:right="657" w:firstLine="719"/>
        <w:rPr>
          <w:rFonts w:ascii="Symbol" w:hAnsi="Symbol"/>
          <w:b/>
          <w:sz w:val="24"/>
        </w:rPr>
      </w:pPr>
      <w:r>
        <w:rPr>
          <w:sz w:val="24"/>
        </w:rPr>
        <w:t>Директорът организира сутрешен филтър за прием на всеки вход, като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той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освен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упълномощено от директора лице при използване на защитни маски за лице. </w:t>
      </w:r>
      <w:r>
        <w:rPr>
          <w:b/>
          <w:sz w:val="24"/>
        </w:rPr>
        <w:t>При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констатиране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признаци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заболяване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детето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приема.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668" w:firstLine="719"/>
        <w:rPr>
          <w:rFonts w:ascii="Symbol" w:hAnsi="Symbol"/>
          <w:sz w:val="24"/>
        </w:rPr>
      </w:pPr>
      <w:r>
        <w:rPr>
          <w:sz w:val="24"/>
        </w:rPr>
        <w:t>Когато атмосферните условия не позволяват, ръководството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следва да създаде организация, която да осигури безопасното приемане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 в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663" w:firstLine="719"/>
        <w:rPr>
          <w:rFonts w:ascii="Symbol" w:hAnsi="Symbol"/>
          <w:sz w:val="24"/>
        </w:rPr>
      </w:pPr>
      <w:r>
        <w:rPr>
          <w:sz w:val="24"/>
        </w:rPr>
        <w:t>Когато е наложително да бъде допуснат родител в детската градина, той/тя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носи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0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лице,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-10"/>
          <w:sz w:val="24"/>
        </w:rPr>
        <w:t xml:space="preserve"> </w:t>
      </w:r>
      <w:r>
        <w:rPr>
          <w:sz w:val="24"/>
        </w:rPr>
        <w:t>калцуни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дезинфекцира</w:t>
      </w:r>
      <w:r>
        <w:rPr>
          <w:spacing w:val="-10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-57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7" w:lineRule="auto"/>
        <w:ind w:right="662" w:firstLine="719"/>
        <w:rPr>
          <w:rFonts w:ascii="Symbol" w:hAnsi="Symbol"/>
          <w:sz w:val="24"/>
        </w:rPr>
      </w:pPr>
      <w:r>
        <w:rPr>
          <w:b/>
          <w:sz w:val="24"/>
        </w:rPr>
        <w:t>При приемането на новозаписани деца</w:t>
      </w:r>
      <w:r>
        <w:rPr>
          <w:sz w:val="24"/>
        </w:rPr>
        <w:t>, които за първи път постъпват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градина/яслена</w:t>
      </w:r>
      <w:r>
        <w:rPr>
          <w:spacing w:val="-6"/>
          <w:sz w:val="24"/>
        </w:rPr>
        <w:t xml:space="preserve"> </w:t>
      </w:r>
      <w:r>
        <w:rPr>
          <w:sz w:val="24"/>
        </w:rPr>
        <w:t>група,</w:t>
      </w:r>
      <w:r>
        <w:rPr>
          <w:spacing w:val="-6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7"/>
          <w:sz w:val="24"/>
        </w:rPr>
        <w:t xml:space="preserve"> </w:t>
      </w: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необходимите документи съгласно Наредба № 3 от 05.02.2007 г. за здравните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 към детските градини и Наредба № 26 от 18.11.2008 г. за устройството 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етските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ясли и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кухни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тях.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3" w:line="355" w:lineRule="auto"/>
        <w:ind w:right="663" w:firstLine="719"/>
        <w:rPr>
          <w:rFonts w:ascii="Symbol" w:hAnsi="Symbol"/>
          <w:sz w:val="24"/>
        </w:rPr>
      </w:pPr>
      <w:r>
        <w:rPr>
          <w:sz w:val="24"/>
        </w:rPr>
        <w:t xml:space="preserve">За децата, които </w:t>
      </w:r>
      <w:r>
        <w:rPr>
          <w:b/>
          <w:sz w:val="24"/>
        </w:rPr>
        <w:t xml:space="preserve">възобновяват посещенията си </w:t>
      </w:r>
      <w:r>
        <w:rPr>
          <w:sz w:val="24"/>
        </w:rPr>
        <w:t>в детски градини и ясли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-8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7"/>
          <w:sz w:val="24"/>
        </w:rPr>
        <w:t xml:space="preserve"> </w:t>
      </w:r>
      <w:r>
        <w:rPr>
          <w:sz w:val="24"/>
        </w:rPr>
        <w:t>еднократен</w:t>
      </w:r>
      <w:r>
        <w:rPr>
          <w:spacing w:val="-7"/>
          <w:sz w:val="24"/>
        </w:rPr>
        <w:t xml:space="preserve"> </w:t>
      </w:r>
      <w:r>
        <w:rPr>
          <w:sz w:val="24"/>
        </w:rPr>
        <w:t>отрицателен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чревни паразити.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7" w:lineRule="auto"/>
        <w:ind w:right="658" w:firstLine="719"/>
        <w:rPr>
          <w:rFonts w:ascii="Symbol" w:hAnsi="Symbol"/>
          <w:sz w:val="24"/>
        </w:rPr>
      </w:pPr>
      <w:r>
        <w:rPr>
          <w:sz w:val="24"/>
        </w:rPr>
        <w:t>Родителите, които са преценили, че детето им ще възобнови посещението,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1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липса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болен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декларират обстоятелството, че не им е известно детето да е било в контакт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болни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няма признаци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през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14</w:t>
      </w:r>
      <w:r>
        <w:rPr>
          <w:spacing w:val="-1"/>
          <w:sz w:val="24"/>
        </w:rPr>
        <w:t xml:space="preserve"> </w:t>
      </w:r>
      <w:r>
        <w:rPr>
          <w:sz w:val="24"/>
        </w:rPr>
        <w:t>дни.</w:t>
      </w:r>
    </w:p>
    <w:p w:rsidR="00652FB2" w:rsidRDefault="00E67F92">
      <w:pPr>
        <w:pStyle w:val="BodyText"/>
        <w:spacing w:before="2"/>
        <w:ind w:left="928" w:firstLine="0"/>
        <w:rPr>
          <w:b/>
        </w:rPr>
      </w:pPr>
      <w:r>
        <w:t>Преди</w:t>
      </w:r>
      <w:r>
        <w:rPr>
          <w:spacing w:val="-2"/>
        </w:rPr>
        <w:t xml:space="preserve"> </w:t>
      </w:r>
      <w:r>
        <w:t>планираното</w:t>
      </w:r>
      <w:r>
        <w:rPr>
          <w:spacing w:val="-2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rPr>
          <w:b/>
        </w:rPr>
        <w:t>родителите: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7"/>
        <w:ind w:left="1214"/>
        <w:rPr>
          <w:rFonts w:ascii="Symbol" w:hAnsi="Symbol"/>
          <w:sz w:val="24"/>
        </w:rPr>
      </w:pPr>
      <w:r>
        <w:rPr>
          <w:sz w:val="24"/>
        </w:rPr>
        <w:t>подготвят</w:t>
      </w:r>
      <w:r>
        <w:rPr>
          <w:spacing w:val="-4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7" w:line="355" w:lineRule="auto"/>
        <w:ind w:right="612" w:firstLine="707"/>
        <w:rPr>
          <w:rFonts w:ascii="Symbol" w:hAnsi="Symbol"/>
          <w:sz w:val="24"/>
        </w:rPr>
      </w:pPr>
      <w:r>
        <w:rPr>
          <w:sz w:val="24"/>
        </w:rPr>
        <w:t>се запознават с предоставените им от детската градина полезни препоръки</w:t>
      </w:r>
      <w:r>
        <w:rPr>
          <w:spacing w:val="1"/>
          <w:sz w:val="24"/>
        </w:rPr>
        <w:t xml:space="preserve"> </w:t>
      </w:r>
      <w:r>
        <w:rPr>
          <w:sz w:val="24"/>
        </w:rPr>
        <w:t>да подкрепят усилията на институцията за спазване на правила, хигиена и психично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-3"/>
          <w:sz w:val="24"/>
        </w:rPr>
        <w:t xml:space="preserve"> </w:t>
      </w:r>
      <w:r>
        <w:rPr>
          <w:sz w:val="24"/>
        </w:rPr>
        <w:t>по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адаптацията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им;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614" w:firstLine="707"/>
        <w:rPr>
          <w:rFonts w:ascii="Symbol" w:hAnsi="Symbol"/>
          <w:sz w:val="24"/>
        </w:rPr>
      </w:pPr>
      <w:r>
        <w:rPr>
          <w:sz w:val="24"/>
        </w:rPr>
        <w:t>винаги,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градски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придвижване</w:t>
      </w:r>
      <w:r>
        <w:rPr>
          <w:spacing w:val="-2"/>
          <w:sz w:val="24"/>
        </w:rPr>
        <w:t xml:space="preserve"> </w:t>
      </w:r>
      <w:r>
        <w:rPr>
          <w:sz w:val="24"/>
        </w:rPr>
        <w:t>до детската 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обратно;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/>
        <w:ind w:left="1214"/>
        <w:rPr>
          <w:rFonts w:ascii="Symbol" w:hAnsi="Symbol"/>
          <w:sz w:val="24"/>
        </w:rPr>
      </w:pP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регламентираната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1,5</w:t>
      </w:r>
      <w:r>
        <w:rPr>
          <w:spacing w:val="-1"/>
          <w:sz w:val="24"/>
        </w:rPr>
        <w:t xml:space="preserve"> </w:t>
      </w:r>
      <w:r>
        <w:rPr>
          <w:sz w:val="24"/>
        </w:rPr>
        <w:t>м;</w:t>
      </w:r>
    </w:p>
    <w:p w:rsidR="00652FB2" w:rsidRDefault="00652FB2">
      <w:pPr>
        <w:jc w:val="both"/>
        <w:rPr>
          <w:rFonts w:ascii="Symbol" w:hAnsi="Symbol"/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7" w:line="352" w:lineRule="auto"/>
        <w:ind w:right="615" w:firstLine="707"/>
        <w:rPr>
          <w:rFonts w:ascii="Symbol" w:hAnsi="Symbol"/>
          <w:sz w:val="24"/>
        </w:rPr>
      </w:pPr>
      <w:r>
        <w:rPr>
          <w:sz w:val="24"/>
        </w:rPr>
        <w:lastRenderedPageBreak/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водят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забележат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и/или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измерят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повишена</w:t>
      </w:r>
      <w:r>
        <w:rPr>
          <w:spacing w:val="-3"/>
          <w:sz w:val="24"/>
        </w:rPr>
        <w:t xml:space="preserve"> </w:t>
      </w:r>
      <w:r>
        <w:rPr>
          <w:sz w:val="24"/>
        </w:rPr>
        <w:t>телесна</w:t>
      </w:r>
      <w:r>
        <w:rPr>
          <w:spacing w:val="-3"/>
          <w:sz w:val="24"/>
        </w:rPr>
        <w:t xml:space="preserve"> </w:t>
      </w:r>
      <w:r>
        <w:rPr>
          <w:sz w:val="24"/>
        </w:rPr>
        <w:t>температура,</w:t>
      </w:r>
      <w:r>
        <w:rPr>
          <w:spacing w:val="-1"/>
          <w:sz w:val="24"/>
        </w:rPr>
        <w:t xml:space="preserve"> </w:t>
      </w:r>
      <w:r>
        <w:rPr>
          <w:sz w:val="24"/>
        </w:rPr>
        <w:t>по-висока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37,3</w:t>
      </w:r>
      <w:r>
        <w:rPr>
          <w:spacing w:val="-1"/>
          <w:sz w:val="24"/>
        </w:rPr>
        <w:t xml:space="preserve"> </w:t>
      </w:r>
      <w:r>
        <w:rPr>
          <w:sz w:val="24"/>
        </w:rPr>
        <w:t>градуса;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5" w:lineRule="auto"/>
        <w:ind w:right="611" w:firstLine="707"/>
        <w:rPr>
          <w:rFonts w:ascii="Symbol" w:hAnsi="Symbol"/>
          <w:sz w:val="24"/>
        </w:rPr>
      </w:pPr>
      <w:r>
        <w:rPr>
          <w:sz w:val="24"/>
        </w:rPr>
        <w:t>придружават детето само до мястото за прием, без да</w:t>
      </w:r>
      <w:r>
        <w:rPr>
          <w:sz w:val="24"/>
        </w:rPr>
        <w:t xml:space="preserve"> влизат в сградата на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детската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градина,</w:t>
      </w:r>
      <w:r>
        <w:rPr>
          <w:spacing w:val="-15"/>
          <w:sz w:val="24"/>
        </w:rPr>
        <w:t xml:space="preserve"> </w:t>
      </w:r>
      <w:r>
        <w:rPr>
          <w:sz w:val="24"/>
        </w:rPr>
        <w:t>освен</w:t>
      </w:r>
      <w:r>
        <w:rPr>
          <w:spacing w:val="-14"/>
          <w:sz w:val="24"/>
        </w:rPr>
        <w:t xml:space="preserve"> </w:t>
      </w:r>
      <w:r>
        <w:rPr>
          <w:sz w:val="24"/>
        </w:rPr>
        <w:t>ако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4"/>
          <w:sz w:val="24"/>
        </w:rPr>
        <w:t xml:space="preserve"> </w:t>
      </w:r>
      <w:r>
        <w:rPr>
          <w:sz w:val="24"/>
        </w:rPr>
        <w:t>помолени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6"/>
          <w:sz w:val="24"/>
        </w:rPr>
        <w:t xml:space="preserve"> </w:t>
      </w:r>
      <w:r>
        <w:rPr>
          <w:sz w:val="24"/>
        </w:rPr>
        <w:t>това.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този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3"/>
          <w:sz w:val="24"/>
        </w:rPr>
        <w:t xml:space="preserve"> </w:t>
      </w:r>
      <w:r>
        <w:rPr>
          <w:sz w:val="24"/>
        </w:rPr>
        <w:t>стриктно</w:t>
      </w:r>
      <w:r>
        <w:rPr>
          <w:spacing w:val="-15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57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ръцете и носене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лице;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50" w:lineRule="auto"/>
        <w:ind w:right="611" w:firstLine="707"/>
        <w:rPr>
          <w:rFonts w:ascii="Symbol" w:hAnsi="Symbol"/>
          <w:sz w:val="24"/>
        </w:rPr>
      </w:pP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носи</w:t>
      </w:r>
      <w:r>
        <w:rPr>
          <w:spacing w:val="1"/>
          <w:sz w:val="24"/>
        </w:rPr>
        <w:t xml:space="preserve"> </w:t>
      </w:r>
      <w:r>
        <w:rPr>
          <w:sz w:val="24"/>
        </w:rPr>
        <w:t>маска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1"/>
          <w:sz w:val="24"/>
        </w:rPr>
        <w:t xml:space="preserve"> </w:t>
      </w:r>
      <w:r>
        <w:rPr>
          <w:sz w:val="24"/>
        </w:rPr>
        <w:t>лекуващ/личен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лекар,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поне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броя маски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ден.</w:t>
      </w:r>
    </w:p>
    <w:p w:rsidR="00652FB2" w:rsidRDefault="00E67F92">
      <w:pPr>
        <w:pStyle w:val="Heading1"/>
        <w:numPr>
          <w:ilvl w:val="0"/>
          <w:numId w:val="13"/>
        </w:numPr>
        <w:tabs>
          <w:tab w:val="left" w:pos="1214"/>
        </w:tabs>
        <w:spacing w:before="18" w:line="360" w:lineRule="auto"/>
        <w:ind w:left="220" w:right="378" w:firstLine="707"/>
        <w:jc w:val="both"/>
      </w:pPr>
      <w:r>
        <w:t>Създаване и спазване на вътрешни правила за намаляване на риска от</w:t>
      </w:r>
      <w:r>
        <w:rPr>
          <w:spacing w:val="1"/>
        </w:rPr>
        <w:t xml:space="preserve"> </w:t>
      </w:r>
      <w:r>
        <w:t>инфекция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2" w:lineRule="auto"/>
        <w:ind w:right="380" w:firstLine="707"/>
        <w:rPr>
          <w:rFonts w:ascii="Symbol" w:hAnsi="Symbol"/>
          <w:sz w:val="24"/>
        </w:rPr>
      </w:pPr>
      <w:r>
        <w:rPr>
          <w:sz w:val="24"/>
        </w:rPr>
        <w:t>Директорът съвместно с определени от него педагогически специалисти и с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</w:t>
      </w:r>
      <w:r>
        <w:rPr>
          <w:spacing w:val="-5"/>
          <w:sz w:val="24"/>
        </w:rPr>
        <w:t xml:space="preserve"> </w:t>
      </w:r>
      <w:r>
        <w:rPr>
          <w:sz w:val="24"/>
        </w:rPr>
        <w:t>изработват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вътрешни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инфекция.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3" w:line="352" w:lineRule="auto"/>
        <w:ind w:right="378" w:firstLine="707"/>
        <w:rPr>
          <w:rFonts w:ascii="Symbol" w:hAnsi="Symbol"/>
          <w:sz w:val="24"/>
        </w:rPr>
      </w:pPr>
      <w:r>
        <w:rPr>
          <w:sz w:val="24"/>
        </w:rPr>
        <w:t>Изработените вътрешни правила се приемат от педагогическия съвет и се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утвърждават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със 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52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Директорът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5"/>
          <w:sz w:val="24"/>
        </w:rPr>
        <w:t xml:space="preserve"> </w:t>
      </w:r>
      <w:r>
        <w:rPr>
          <w:sz w:val="24"/>
        </w:rPr>
        <w:t>лице,</w:t>
      </w:r>
      <w:r>
        <w:rPr>
          <w:spacing w:val="-7"/>
          <w:sz w:val="24"/>
        </w:rPr>
        <w:t xml:space="preserve"> </w:t>
      </w:r>
      <w:r>
        <w:rPr>
          <w:sz w:val="24"/>
        </w:rPr>
        <w:t>отговорно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инфекция.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7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Вътрешните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рисковете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схема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излизането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в/от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 градина, без струпване на входа и при спазване на дистанция, задължителни 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препоръчителни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 при необходимост.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5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екипа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всеки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от инфекция.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Учителите и директорът запознават децата, семействата и при 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2"/>
          <w:sz w:val="24"/>
        </w:rPr>
        <w:t xml:space="preserve"> </w:t>
      </w:r>
      <w:r>
        <w:rPr>
          <w:sz w:val="24"/>
        </w:rPr>
        <w:t>посетители с</w:t>
      </w:r>
      <w:r>
        <w:rPr>
          <w:spacing w:val="-2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инфекция.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 w:line="350" w:lineRule="auto"/>
        <w:ind w:right="382" w:firstLine="707"/>
        <w:rPr>
          <w:rFonts w:ascii="Symbol" w:hAnsi="Symbol"/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подкрепят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емоционално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преодоляването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тревожността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им.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 w:line="357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Учителите и помощник-възпитателите създават у децата навици за миене на</w:t>
      </w:r>
      <w:r>
        <w:rPr>
          <w:spacing w:val="1"/>
          <w:sz w:val="24"/>
        </w:rPr>
        <w:t xml:space="preserve"> </w:t>
      </w:r>
      <w:r>
        <w:rPr>
          <w:sz w:val="24"/>
        </w:rPr>
        <w:t>ръцете (чрез придружаване на децата и даване на насоки, когато е необходимо), като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-11"/>
          <w:sz w:val="24"/>
        </w:rPr>
        <w:t xml:space="preserve"> </w:t>
      </w:r>
      <w:r>
        <w:rPr>
          <w:sz w:val="24"/>
        </w:rPr>
        <w:t>това</w:t>
      </w:r>
      <w:r>
        <w:rPr>
          <w:spacing w:val="-14"/>
          <w:sz w:val="24"/>
        </w:rPr>
        <w:t xml:space="preserve"> </w:t>
      </w:r>
      <w:r>
        <w:rPr>
          <w:sz w:val="24"/>
        </w:rPr>
        <w:t>им</w:t>
      </w:r>
      <w:r>
        <w:rPr>
          <w:spacing w:val="-13"/>
          <w:sz w:val="24"/>
        </w:rPr>
        <w:t xml:space="preserve"> </w:t>
      </w:r>
      <w:r>
        <w:rPr>
          <w:sz w:val="24"/>
        </w:rPr>
        <w:t>показват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кога</w:t>
      </w:r>
      <w:r>
        <w:rPr>
          <w:spacing w:val="-13"/>
          <w:sz w:val="24"/>
        </w:rPr>
        <w:t xml:space="preserve"> </w:t>
      </w:r>
      <w:r>
        <w:rPr>
          <w:sz w:val="24"/>
        </w:rPr>
        <w:t>става</w:t>
      </w:r>
      <w:r>
        <w:rPr>
          <w:spacing w:val="-12"/>
          <w:sz w:val="24"/>
        </w:rPr>
        <w:t xml:space="preserve"> </w:t>
      </w:r>
      <w:r>
        <w:rPr>
          <w:sz w:val="24"/>
        </w:rPr>
        <w:t>това</w:t>
      </w:r>
      <w:r>
        <w:rPr>
          <w:spacing w:val="-13"/>
          <w:sz w:val="24"/>
        </w:rPr>
        <w:t xml:space="preserve"> </w:t>
      </w:r>
      <w:r>
        <w:rPr>
          <w:sz w:val="24"/>
        </w:rPr>
        <w:t>(задължително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пристигането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градина, при прибиране от двора, преди и след всяко хранене, преди и след използване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тоалетна, след кихане или кашляне, в края на деня преди тръгване за вкъщи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 у дома). Измиването е с топла вода и с</w:t>
      </w:r>
      <w:r>
        <w:rPr>
          <w:sz w:val="24"/>
        </w:rPr>
        <w:t>апун за поне 30 секунди, последвано от</w:t>
      </w:r>
      <w:r>
        <w:rPr>
          <w:spacing w:val="1"/>
          <w:sz w:val="24"/>
        </w:rPr>
        <w:t xml:space="preserve"> </w:t>
      </w:r>
      <w:r>
        <w:rPr>
          <w:sz w:val="24"/>
        </w:rPr>
        <w:t>старателно изсушаване</w:t>
      </w:r>
      <w:r>
        <w:rPr>
          <w:spacing w:val="2"/>
          <w:sz w:val="24"/>
        </w:rPr>
        <w:t xml:space="preserve"> </w:t>
      </w:r>
      <w:r>
        <w:rPr>
          <w:sz w:val="24"/>
        </w:rPr>
        <w:t>със суха салфетка</w:t>
      </w:r>
      <w:r>
        <w:rPr>
          <w:spacing w:val="-1"/>
          <w:sz w:val="24"/>
        </w:rPr>
        <w:t xml:space="preserve"> </w:t>
      </w:r>
      <w:r>
        <w:rPr>
          <w:sz w:val="24"/>
        </w:rPr>
        <w:t>за еднократна</w:t>
      </w:r>
      <w:r>
        <w:rPr>
          <w:spacing w:val="2"/>
          <w:sz w:val="24"/>
        </w:rPr>
        <w:t xml:space="preserve"> </w:t>
      </w:r>
      <w:r>
        <w:rPr>
          <w:sz w:val="24"/>
        </w:rPr>
        <w:t>употреба,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изхвърля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</w:p>
    <w:p w:rsidR="00652FB2" w:rsidRDefault="00652FB2">
      <w:pPr>
        <w:spacing w:line="357" w:lineRule="auto"/>
        <w:jc w:val="both"/>
        <w:rPr>
          <w:rFonts w:ascii="Symbol" w:hAnsi="Symbol"/>
          <w:sz w:val="24"/>
        </w:rPr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380" w:firstLine="0"/>
      </w:pPr>
      <w:r>
        <w:lastRenderedPageBreak/>
        <w:t>определено за целта място. Препоръчително е поставяне на указателни образователни</w:t>
      </w:r>
      <w:r>
        <w:rPr>
          <w:spacing w:val="1"/>
        </w:rPr>
        <w:t xml:space="preserve"> </w:t>
      </w:r>
      <w:r>
        <w:t>схеми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санитарните помещения.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78" w:firstLine="707"/>
        <w:rPr>
          <w:rFonts w:ascii="Symbol" w:hAnsi="Symbol"/>
          <w:sz w:val="24"/>
        </w:rPr>
      </w:pPr>
      <w:r>
        <w:rPr>
          <w:sz w:val="24"/>
        </w:rPr>
        <w:t>Директорът осигурява подходящ дезинфектант за ръце, когато дете/лице не е</w:t>
      </w:r>
      <w:r>
        <w:rPr>
          <w:spacing w:val="1"/>
          <w:sz w:val="24"/>
        </w:rPr>
        <w:t xml:space="preserve"> </w:t>
      </w:r>
      <w:r>
        <w:rPr>
          <w:sz w:val="24"/>
        </w:rPr>
        <w:t>в близост до топла вода и течен сапун. Възможно най-бързо след това се препоръчва</w:t>
      </w:r>
      <w:r>
        <w:rPr>
          <w:spacing w:val="1"/>
          <w:sz w:val="24"/>
        </w:rPr>
        <w:t xml:space="preserve"> </w:t>
      </w:r>
      <w:r>
        <w:rPr>
          <w:sz w:val="24"/>
        </w:rPr>
        <w:t>измиване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ръцете с</w:t>
      </w:r>
      <w:r>
        <w:rPr>
          <w:spacing w:val="-2"/>
          <w:sz w:val="24"/>
        </w:rPr>
        <w:t xml:space="preserve"> </w:t>
      </w:r>
      <w:r>
        <w:rPr>
          <w:sz w:val="24"/>
        </w:rPr>
        <w:t>топла</w:t>
      </w:r>
      <w:r>
        <w:rPr>
          <w:spacing w:val="-1"/>
          <w:sz w:val="24"/>
        </w:rPr>
        <w:t xml:space="preserve"> </w:t>
      </w:r>
      <w:r>
        <w:rPr>
          <w:sz w:val="24"/>
        </w:rPr>
        <w:t>вода</w:t>
      </w:r>
      <w:r>
        <w:rPr>
          <w:spacing w:val="-3"/>
          <w:sz w:val="24"/>
        </w:rPr>
        <w:t xml:space="preserve"> </w:t>
      </w:r>
      <w:r>
        <w:rPr>
          <w:sz w:val="24"/>
        </w:rPr>
        <w:t>и течен сапун.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5" w:lineRule="auto"/>
        <w:ind w:right="383" w:firstLine="707"/>
        <w:rPr>
          <w:rFonts w:ascii="Symbol" w:hAnsi="Symbol"/>
          <w:sz w:val="24"/>
        </w:rPr>
      </w:pPr>
      <w:r>
        <w:rPr>
          <w:sz w:val="24"/>
        </w:rPr>
        <w:t>Учителите организират дейностите така, че децата от е</w:t>
      </w:r>
      <w:r>
        <w:rPr>
          <w:sz w:val="24"/>
        </w:rPr>
        <w:t>дна група 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разделяни на по-малки групи, които да играят различни игри или да се въвличат 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5" w:line="357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Директорът</w:t>
      </w:r>
      <w:r>
        <w:rPr>
          <w:spacing w:val="-9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-5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медицинското</w:t>
      </w:r>
      <w:r>
        <w:rPr>
          <w:spacing w:val="-9"/>
          <w:sz w:val="24"/>
        </w:rPr>
        <w:t xml:space="preserve"> </w:t>
      </w:r>
      <w:r>
        <w:rPr>
          <w:sz w:val="24"/>
        </w:rPr>
        <w:t>лице</w:t>
      </w:r>
      <w:r>
        <w:rPr>
          <w:spacing w:val="-8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за дезинфекция и определя броя на необходимите материали за спазване на здравните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(маски/шлемове,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дезинфектанти,</w:t>
      </w:r>
      <w:r>
        <w:rPr>
          <w:spacing w:val="1"/>
          <w:sz w:val="24"/>
        </w:rPr>
        <w:t xml:space="preserve"> </w:t>
      </w:r>
      <w:r>
        <w:rPr>
          <w:sz w:val="24"/>
        </w:rPr>
        <w:t>течен</w:t>
      </w:r>
      <w:r>
        <w:rPr>
          <w:spacing w:val="1"/>
          <w:sz w:val="24"/>
        </w:rPr>
        <w:t xml:space="preserve"> </w:t>
      </w:r>
      <w:r>
        <w:rPr>
          <w:sz w:val="24"/>
        </w:rPr>
        <w:t>сапун,</w:t>
      </w:r>
      <w:r>
        <w:rPr>
          <w:spacing w:val="1"/>
          <w:sz w:val="24"/>
        </w:rPr>
        <w:t xml:space="preserve"> </w:t>
      </w:r>
      <w:r>
        <w:rPr>
          <w:sz w:val="24"/>
        </w:rPr>
        <w:t>хартия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ръцете, мокри кърпички, продукти за почистване и дезинфекция, ръкавици и др.) и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тези </w:t>
      </w:r>
      <w:r>
        <w:rPr>
          <w:sz w:val="24"/>
        </w:rPr>
        <w:t>материали редовно и в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необходимите количества.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6" w:line="355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Директорът осигурява и резерв от маски за децата, в случай че има такива,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1"/>
          <w:sz w:val="24"/>
        </w:rPr>
        <w:t xml:space="preserve"> </w:t>
      </w:r>
      <w:r>
        <w:rPr>
          <w:sz w:val="24"/>
        </w:rPr>
        <w:t>носят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10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лице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 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 заявено 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5" w:line="357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Директорите организират работата с децата, доколкото е възможно, в една и</w:t>
      </w:r>
      <w:r>
        <w:rPr>
          <w:spacing w:val="1"/>
          <w:sz w:val="24"/>
        </w:rPr>
        <w:t xml:space="preserve"> </w:t>
      </w:r>
      <w:r>
        <w:rPr>
          <w:sz w:val="24"/>
        </w:rPr>
        <w:t>съща група и с един и същи персонал. По изключение се допуска смяна на персонал по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болничен, отпуск и др.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Медицинското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уточнява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РЗИ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съ</w:t>
      </w:r>
      <w:r>
        <w:rPr>
          <w:sz w:val="24"/>
        </w:rPr>
        <w:t>мнение или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 COVID-19 имената,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телефоните за връзка 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адреси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двете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институции.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7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Медицинското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дезинфекционните дейности и запознаване с инструкциите за начина на ползване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 биоциди, вкл. и за правилното приготвяне на дезинфекционните разтвори,</w:t>
      </w:r>
      <w:r>
        <w:rPr>
          <w:spacing w:val="1"/>
          <w:sz w:val="24"/>
        </w:rPr>
        <w:t xml:space="preserve"> </w:t>
      </w:r>
      <w:r>
        <w:rPr>
          <w:sz w:val="24"/>
        </w:rPr>
        <w:t>за биоцидите, които не са готови за употреба, съгласно издадените от Министерството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</w:t>
      </w:r>
      <w:r>
        <w:rPr>
          <w:sz w:val="24"/>
        </w:rPr>
        <w:t>опазването разрешения.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4" w:line="355" w:lineRule="auto"/>
        <w:ind w:right="378" w:firstLine="707"/>
        <w:rPr>
          <w:rFonts w:ascii="Symbol" w:hAnsi="Symbol"/>
          <w:sz w:val="24"/>
        </w:rPr>
      </w:pPr>
      <w:r>
        <w:rPr>
          <w:sz w:val="24"/>
        </w:rPr>
        <w:t>Директорът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7"/>
          <w:sz w:val="24"/>
        </w:rPr>
        <w:t xml:space="preserve"> </w:t>
      </w:r>
      <w:r>
        <w:rPr>
          <w:sz w:val="24"/>
        </w:rPr>
        <w:t>смесването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деца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обща/допълнителна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подкрепа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58"/>
          <w:sz w:val="24"/>
        </w:rPr>
        <w:t xml:space="preserve"> </w:t>
      </w:r>
      <w:r>
        <w:rPr>
          <w:sz w:val="24"/>
        </w:rPr>
        <w:t>19</w:t>
      </w:r>
      <w:r>
        <w:rPr>
          <w:spacing w:val="-1"/>
          <w:sz w:val="24"/>
        </w:rPr>
        <w:t xml:space="preserve"> </w:t>
      </w:r>
      <w:r>
        <w:rPr>
          <w:sz w:val="24"/>
        </w:rPr>
        <w:t>от Наредба №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от 2016 г.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7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Другите педагогически специалисти в детските градини (психолози, логопеди</w:t>
      </w:r>
      <w:r>
        <w:rPr>
          <w:spacing w:val="-57"/>
          <w:sz w:val="24"/>
        </w:rPr>
        <w:t xml:space="preserve"> </w:t>
      </w:r>
      <w:r>
        <w:rPr>
          <w:sz w:val="24"/>
        </w:rPr>
        <w:t>и ресурсни учители) продължават да изпълняват своите задължения при спазване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8"/>
          <w:sz w:val="24"/>
        </w:rPr>
        <w:t xml:space="preserve"> </w:t>
      </w:r>
      <w:r>
        <w:rPr>
          <w:sz w:val="24"/>
        </w:rPr>
        <w:t>противоепидемични</w:t>
      </w:r>
      <w:r>
        <w:rPr>
          <w:spacing w:val="-7"/>
          <w:sz w:val="24"/>
        </w:rPr>
        <w:t xml:space="preserve"> </w:t>
      </w:r>
      <w:r>
        <w:rPr>
          <w:sz w:val="24"/>
        </w:rPr>
        <w:t>мерки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дезинфекция,</w:t>
      </w:r>
      <w:r>
        <w:rPr>
          <w:spacing w:val="-8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защитни</w:t>
      </w:r>
      <w:r>
        <w:rPr>
          <w:spacing w:val="-8"/>
          <w:sz w:val="24"/>
        </w:rPr>
        <w:t xml:space="preserve"> </w:t>
      </w:r>
      <w:r>
        <w:rPr>
          <w:sz w:val="24"/>
        </w:rPr>
        <w:t>маски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лице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6"/>
          <w:sz w:val="24"/>
        </w:rPr>
        <w:t xml:space="preserve"> </w:t>
      </w:r>
      <w:r>
        <w:rPr>
          <w:sz w:val="24"/>
        </w:rPr>
        <w:t>това</w:t>
      </w:r>
      <w:r>
        <w:rPr>
          <w:spacing w:val="-7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възм</w:t>
      </w:r>
      <w:r>
        <w:rPr>
          <w:sz w:val="24"/>
        </w:rPr>
        <w:t>ожно,</w:t>
      </w:r>
      <w:r>
        <w:rPr>
          <w:spacing w:val="-6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7"/>
          <w:sz w:val="24"/>
        </w:rPr>
        <w:t xml:space="preserve"> </w:t>
      </w:r>
      <w:r>
        <w:rPr>
          <w:sz w:val="24"/>
        </w:rPr>
        <w:t>дистанция.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</w:t>
      </w:r>
      <w:r>
        <w:rPr>
          <w:spacing w:val="-57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продължителност</w:t>
      </w:r>
      <w:r>
        <w:rPr>
          <w:spacing w:val="2"/>
          <w:sz w:val="24"/>
        </w:rPr>
        <w:t xml:space="preserve"> </w:t>
      </w:r>
      <w:r>
        <w:rPr>
          <w:sz w:val="24"/>
        </w:rPr>
        <w:t>30 минути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възможност на</w:t>
      </w:r>
      <w:r>
        <w:rPr>
          <w:spacing w:val="-1"/>
          <w:sz w:val="24"/>
        </w:rPr>
        <w:t xml:space="preserve"> </w:t>
      </w:r>
      <w:r>
        <w:rPr>
          <w:sz w:val="24"/>
        </w:rPr>
        <w:t>открито</w:t>
      </w:r>
    </w:p>
    <w:p w:rsidR="00652FB2" w:rsidRDefault="00652FB2">
      <w:pPr>
        <w:spacing w:line="357" w:lineRule="auto"/>
        <w:jc w:val="both"/>
        <w:rPr>
          <w:rFonts w:ascii="Symbol" w:hAnsi="Symbol"/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383" w:firstLine="0"/>
      </w:pPr>
      <w:r>
        <w:lastRenderedPageBreak/>
        <w:t>или в специално помещение. Допустима е групова работа само с деца от една и съща</w:t>
      </w:r>
      <w:r>
        <w:rPr>
          <w:spacing w:val="1"/>
        </w:rPr>
        <w:t xml:space="preserve"> </w:t>
      </w:r>
      <w:r>
        <w:t>група.</w:t>
      </w:r>
      <w:r>
        <w:rPr>
          <w:spacing w:val="-1"/>
        </w:rPr>
        <w:t xml:space="preserve"> </w:t>
      </w:r>
      <w:r>
        <w:t>При невъзможност</w:t>
      </w:r>
      <w:r>
        <w:rPr>
          <w:spacing w:val="-1"/>
        </w:rPr>
        <w:t xml:space="preserve"> </w:t>
      </w:r>
      <w:r>
        <w:t>с децата</w:t>
      </w:r>
      <w:r>
        <w:rPr>
          <w:spacing w:val="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организира</w:t>
      </w:r>
      <w:r>
        <w:rPr>
          <w:spacing w:val="-2"/>
        </w:rPr>
        <w:t xml:space="preserve"> </w:t>
      </w:r>
      <w:r>
        <w:t>индивидуална</w:t>
      </w:r>
      <w:r>
        <w:rPr>
          <w:spacing w:val="-1"/>
        </w:rPr>
        <w:t xml:space="preserve"> </w:t>
      </w:r>
      <w:r>
        <w:t>работа.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74" w:firstLine="707"/>
        <w:rPr>
          <w:rFonts w:ascii="Symbol" w:hAnsi="Symbol"/>
          <w:sz w:val="24"/>
        </w:rPr>
      </w:pPr>
      <w:r>
        <w:rPr>
          <w:sz w:val="24"/>
        </w:rPr>
        <w:t>След</w:t>
      </w:r>
      <w:r>
        <w:rPr>
          <w:spacing w:val="-10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0"/>
          <w:sz w:val="24"/>
        </w:rPr>
        <w:t xml:space="preserve"> </w:t>
      </w:r>
      <w:r>
        <w:rPr>
          <w:sz w:val="24"/>
        </w:rPr>
        <w:t>дете/група</w:t>
      </w:r>
      <w:r>
        <w:rPr>
          <w:spacing w:val="-11"/>
          <w:sz w:val="24"/>
        </w:rPr>
        <w:t xml:space="preserve"> </w:t>
      </w:r>
      <w:r>
        <w:rPr>
          <w:sz w:val="24"/>
        </w:rPr>
        <w:t>помещението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проветрява,</w:t>
      </w:r>
      <w:r>
        <w:rPr>
          <w:spacing w:val="-58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</w:t>
      </w:r>
      <w:r>
        <w:rPr>
          <w:spacing w:val="1"/>
          <w:sz w:val="24"/>
        </w:rPr>
        <w:t xml:space="preserve"> </w:t>
      </w:r>
      <w:r>
        <w:rPr>
          <w:sz w:val="24"/>
        </w:rPr>
        <w:t>повърхности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възможност се</w:t>
      </w:r>
      <w:r>
        <w:rPr>
          <w:spacing w:val="-2"/>
          <w:sz w:val="24"/>
        </w:rPr>
        <w:t xml:space="preserve"> </w:t>
      </w:r>
      <w:r>
        <w:rPr>
          <w:sz w:val="24"/>
        </w:rPr>
        <w:t>измиват с</w:t>
      </w:r>
      <w:r>
        <w:rPr>
          <w:spacing w:val="-1"/>
          <w:sz w:val="24"/>
        </w:rPr>
        <w:t xml:space="preserve"> </w:t>
      </w:r>
      <w:r>
        <w:rPr>
          <w:sz w:val="24"/>
        </w:rPr>
        <w:t>топла</w:t>
      </w:r>
      <w:r>
        <w:rPr>
          <w:spacing w:val="-2"/>
          <w:sz w:val="24"/>
        </w:rPr>
        <w:t xml:space="preserve"> </w:t>
      </w:r>
      <w:r>
        <w:rPr>
          <w:sz w:val="24"/>
        </w:rPr>
        <w:t>вода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сапун.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383" w:firstLine="707"/>
        <w:rPr>
          <w:rFonts w:ascii="Symbol" w:hAnsi="Symbol"/>
          <w:sz w:val="24"/>
        </w:rPr>
      </w:pPr>
      <w:r>
        <w:rPr>
          <w:sz w:val="24"/>
        </w:rPr>
        <w:t>Ограничава се влизането на външни лица в двора на детската градина и в</w:t>
      </w:r>
      <w:r>
        <w:rPr>
          <w:spacing w:val="1"/>
          <w:sz w:val="24"/>
        </w:rPr>
        <w:t xml:space="preserve"> </w:t>
      </w:r>
      <w:r>
        <w:rPr>
          <w:sz w:val="24"/>
        </w:rPr>
        <w:t>близост</w:t>
      </w:r>
      <w:r>
        <w:rPr>
          <w:spacing w:val="-1"/>
          <w:sz w:val="24"/>
        </w:rPr>
        <w:t xml:space="preserve"> </w:t>
      </w:r>
      <w:r>
        <w:rPr>
          <w:sz w:val="24"/>
        </w:rPr>
        <w:t>до входа.</w:t>
      </w:r>
    </w:p>
    <w:p w:rsidR="00652FB2" w:rsidRDefault="001B71A5">
      <w:pPr>
        <w:pStyle w:val="BodyText"/>
        <w:spacing w:before="8"/>
        <w:ind w:left="0" w:firstLine="0"/>
        <w:jc w:val="left"/>
        <w:rPr>
          <w:sz w:val="2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215900</wp:posOffset>
                </wp:positionV>
                <wp:extent cx="5876290" cy="294640"/>
                <wp:effectExtent l="0" t="0" r="0" b="0"/>
                <wp:wrapTopAndBottom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946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20"/>
                              <w:ind w:left="10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Препоръчителни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мерки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намаляване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рисковете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от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инфекция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7" type="#_x0000_t202" style="position:absolute;margin-left:66.4pt;margin-top:17pt;width:462.7pt;height:23.2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" fillcolor="#f1f1f1" strokeweight=".16936mm">
                <v:textbox inset="0,0,0,0">
                  <w:txbxContent>
                    <w:p w:rsidR="00652FB2" w:rsidRDefault="00E67F92">
                      <w:pPr>
                        <w:spacing w:before="20"/>
                        <w:ind w:left="10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Препоръчителни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мерки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намаляване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рисковете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от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инфекция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spacing w:before="3"/>
        <w:ind w:left="0" w:firstLine="0"/>
        <w:jc w:val="left"/>
        <w:rPr>
          <w:sz w:val="25"/>
        </w:rPr>
      </w:pPr>
    </w:p>
    <w:p w:rsidR="00652FB2" w:rsidRDefault="00E67F92">
      <w:pPr>
        <w:pStyle w:val="BodyText"/>
        <w:spacing w:before="90" w:line="360" w:lineRule="auto"/>
        <w:ind w:right="376"/>
      </w:pPr>
      <w:r>
        <w:t>Препоръчителните мерки се обсъждат и приемат от педагогическите съвети.</w:t>
      </w:r>
      <w:r>
        <w:rPr>
          <w:spacing w:val="1"/>
        </w:rPr>
        <w:t xml:space="preserve"> </w:t>
      </w:r>
      <w:r>
        <w:t>Детските градини изготвят собствен списък от приложими за тях мерки като част от</w:t>
      </w:r>
      <w:r>
        <w:rPr>
          <w:spacing w:val="1"/>
        </w:rPr>
        <w:t xml:space="preserve"> </w:t>
      </w:r>
      <w:r>
        <w:t>вътрешните правила за намаляване на риска от инфекция. Някои от препоръчителните</w:t>
      </w:r>
      <w:r>
        <w:rPr>
          <w:spacing w:val="1"/>
        </w:rPr>
        <w:t xml:space="preserve"> </w:t>
      </w:r>
      <w:r>
        <w:t>мерки,</w:t>
      </w:r>
      <w:r>
        <w:rPr>
          <w:spacing w:val="-1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отворени за</w:t>
      </w:r>
      <w:r>
        <w:rPr>
          <w:spacing w:val="-5"/>
        </w:rPr>
        <w:t xml:space="preserve"> </w:t>
      </w:r>
      <w:r>
        <w:t>постоянно</w:t>
      </w:r>
      <w:r>
        <w:rPr>
          <w:spacing w:val="-4"/>
        </w:rPr>
        <w:t xml:space="preserve"> </w:t>
      </w:r>
      <w:r>
        <w:t>допълване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детските</w:t>
      </w:r>
      <w:r>
        <w:rPr>
          <w:spacing w:val="-1"/>
        </w:rPr>
        <w:t xml:space="preserve"> </w:t>
      </w:r>
      <w:r>
        <w:t>градини,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следните: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2" w:lineRule="auto"/>
        <w:ind w:right="378" w:firstLine="707"/>
        <w:rPr>
          <w:rFonts w:ascii="Symbol" w:hAnsi="Symbol"/>
          <w:sz w:val="24"/>
        </w:rPr>
      </w:pPr>
      <w:r>
        <w:rPr>
          <w:sz w:val="24"/>
        </w:rPr>
        <w:t>използване на обособено помещение, в което всички членове на екипа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сменят</w:t>
      </w:r>
      <w:r>
        <w:rPr>
          <w:spacing w:val="-1"/>
          <w:sz w:val="24"/>
        </w:rPr>
        <w:t xml:space="preserve"> </w:t>
      </w:r>
      <w:r>
        <w:rPr>
          <w:sz w:val="24"/>
        </w:rPr>
        <w:t>с работни</w:t>
      </w:r>
      <w:r>
        <w:rPr>
          <w:spacing w:val="-1"/>
          <w:sz w:val="24"/>
        </w:rPr>
        <w:t xml:space="preserve"> </w:t>
      </w:r>
      <w:r>
        <w:rPr>
          <w:sz w:val="24"/>
        </w:rPr>
        <w:t>обувките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дрехите,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 идват</w:t>
      </w:r>
      <w:r>
        <w:rPr>
          <w:spacing w:val="-1"/>
          <w:sz w:val="24"/>
        </w:rPr>
        <w:t xml:space="preserve"> </w:t>
      </w:r>
      <w:r>
        <w:rPr>
          <w:sz w:val="24"/>
        </w:rPr>
        <w:t>отвън;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55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ограничаване използването на физкултурен салон и на музикален салон; 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случаите,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когато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спортните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дейности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>е</w:t>
      </w:r>
      <w:r>
        <w:rPr>
          <w:spacing w:val="-16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закрито,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16"/>
          <w:sz w:val="24"/>
        </w:rPr>
        <w:t xml:space="preserve"> </w:t>
      </w:r>
      <w:r>
        <w:rPr>
          <w:sz w:val="24"/>
        </w:rPr>
        <w:t>се</w:t>
      </w:r>
      <w:r>
        <w:rPr>
          <w:spacing w:val="-16"/>
          <w:sz w:val="24"/>
        </w:rPr>
        <w:t xml:space="preserve"> </w:t>
      </w:r>
      <w:r>
        <w:rPr>
          <w:sz w:val="24"/>
        </w:rPr>
        <w:t>избягват</w:t>
      </w:r>
      <w:r>
        <w:rPr>
          <w:spacing w:val="-14"/>
          <w:sz w:val="24"/>
        </w:rPr>
        <w:t xml:space="preserve"> </w:t>
      </w:r>
      <w:r>
        <w:rPr>
          <w:sz w:val="24"/>
        </w:rPr>
        <w:t>интензивни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2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водещи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z w:val="24"/>
        </w:rPr>
        <w:t>учестено дишане.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378" w:firstLine="707"/>
        <w:rPr>
          <w:rFonts w:ascii="Symbol" w:hAnsi="Symbol"/>
          <w:sz w:val="24"/>
        </w:rPr>
      </w:pP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най-много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открито,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метеорологичната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" w:line="355" w:lineRule="auto"/>
        <w:ind w:right="379" w:firstLine="707"/>
        <w:rPr>
          <w:rFonts w:ascii="Symbol" w:hAnsi="Symbol"/>
          <w:sz w:val="24"/>
        </w:rPr>
      </w:pPr>
      <w:r>
        <w:rPr>
          <w:sz w:val="24"/>
        </w:rPr>
        <w:t>допускане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придружители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СОП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изискванията за носене на защитна маска за лице, за физическа дистанция и за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5"/>
        <w:ind w:left="1214"/>
        <w:rPr>
          <w:rFonts w:ascii="Symbol" w:hAnsi="Symbol"/>
          <w:sz w:val="24"/>
        </w:rPr>
      </w:pPr>
      <w:r>
        <w:rPr>
          <w:sz w:val="24"/>
        </w:rPr>
        <w:t>разделяне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обособяване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зони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39" w:line="357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осъществяване на комуникацията между членове на персонала от 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групи, с р</w:t>
      </w:r>
      <w:r>
        <w:rPr>
          <w:sz w:val="24"/>
        </w:rPr>
        <w:t>одители и други външни за детската градина лица в електронна среда (по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телефон,</w:t>
      </w:r>
      <w:r>
        <w:rPr>
          <w:spacing w:val="-12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3"/>
          <w:sz w:val="24"/>
        </w:rPr>
        <w:t xml:space="preserve"> </w:t>
      </w:r>
      <w:r>
        <w:rPr>
          <w:sz w:val="24"/>
        </w:rPr>
        <w:t>поща,</w:t>
      </w:r>
      <w:r>
        <w:rPr>
          <w:spacing w:val="-11"/>
          <w:sz w:val="24"/>
        </w:rPr>
        <w:t xml:space="preserve"> </w:t>
      </w:r>
      <w:r>
        <w:rPr>
          <w:sz w:val="24"/>
        </w:rPr>
        <w:t>платформи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др.),</w:t>
      </w:r>
      <w:r>
        <w:rPr>
          <w:spacing w:val="-12"/>
          <w:sz w:val="24"/>
        </w:rPr>
        <w:t xml:space="preserve"> </w:t>
      </w:r>
      <w:r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пряка</w:t>
      </w:r>
      <w:r>
        <w:rPr>
          <w:spacing w:val="-12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-58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носене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защитни</w:t>
      </w:r>
      <w:r>
        <w:rPr>
          <w:spacing w:val="-1"/>
          <w:sz w:val="24"/>
        </w:rPr>
        <w:t xml:space="preserve"> </w:t>
      </w:r>
      <w:r>
        <w:rPr>
          <w:sz w:val="24"/>
        </w:rPr>
        <w:t>маски;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" w:line="357" w:lineRule="auto"/>
        <w:ind w:right="376" w:firstLine="707"/>
        <w:rPr>
          <w:rFonts w:ascii="Symbol" w:hAnsi="Symbol"/>
          <w:sz w:val="24"/>
        </w:rPr>
      </w:pPr>
      <w:r>
        <w:rPr>
          <w:sz w:val="24"/>
        </w:rPr>
        <w:t>комуникация с родителите предимно с електронни средства, провеждане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 срещи и консултации по предварителна уговорка и</w:t>
      </w:r>
      <w:r>
        <w:rPr>
          <w:spacing w:val="1"/>
          <w:sz w:val="24"/>
        </w:rPr>
        <w:t xml:space="preserve"> </w:t>
      </w:r>
      <w:r>
        <w:rPr>
          <w:sz w:val="24"/>
        </w:rPr>
        <w:t>при спазване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основните противоепидемични мерки – носене на защитна маска за лице и спазване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" w:line="352" w:lineRule="auto"/>
        <w:ind w:right="373" w:firstLine="707"/>
        <w:rPr>
          <w:rFonts w:ascii="Symbol" w:hAnsi="Symbol"/>
          <w:sz w:val="24"/>
        </w:rPr>
      </w:pP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срещи,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общи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9"/>
          <w:sz w:val="24"/>
        </w:rPr>
        <w:t xml:space="preserve"> </w:t>
      </w:r>
      <w:r>
        <w:rPr>
          <w:sz w:val="24"/>
        </w:rPr>
        <w:t>съвети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8"/>
          <w:sz w:val="24"/>
        </w:rPr>
        <w:t xml:space="preserve"> </w:t>
      </w:r>
      <w:r>
        <w:rPr>
          <w:sz w:val="24"/>
        </w:rPr>
        <w:t>среда,</w:t>
      </w:r>
      <w:r>
        <w:rPr>
          <w:spacing w:val="8"/>
          <w:sz w:val="24"/>
        </w:rPr>
        <w:t xml:space="preserve"> </w:t>
      </w:r>
      <w:r>
        <w:rPr>
          <w:sz w:val="24"/>
        </w:rPr>
        <w:t>а</w:t>
      </w:r>
      <w:r>
        <w:rPr>
          <w:spacing w:val="12"/>
          <w:sz w:val="24"/>
        </w:rPr>
        <w:t xml:space="preserve"> </w:t>
      </w:r>
      <w:r>
        <w:rPr>
          <w:sz w:val="24"/>
        </w:rPr>
        <w:t>при</w:t>
      </w:r>
      <w:r>
        <w:rPr>
          <w:spacing w:val="10"/>
          <w:sz w:val="24"/>
        </w:rPr>
        <w:t xml:space="preserve"> </w:t>
      </w:r>
      <w:r>
        <w:rPr>
          <w:sz w:val="24"/>
        </w:rPr>
        <w:t>неотложна</w:t>
      </w:r>
      <w:r>
        <w:rPr>
          <w:spacing w:val="10"/>
          <w:sz w:val="24"/>
        </w:rPr>
        <w:t xml:space="preserve"> </w:t>
      </w:r>
      <w:r>
        <w:rPr>
          <w:sz w:val="24"/>
        </w:rPr>
        <w:t>нужда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пряка</w:t>
      </w:r>
    </w:p>
    <w:p w:rsidR="00652FB2" w:rsidRDefault="00652FB2">
      <w:pPr>
        <w:spacing w:line="352" w:lineRule="auto"/>
        <w:jc w:val="both"/>
        <w:rPr>
          <w:rFonts w:ascii="Symbol" w:hAnsi="Symbol"/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376" w:firstLine="0"/>
      </w:pPr>
      <w:r>
        <w:rPr>
          <w:spacing w:val="-1"/>
        </w:rPr>
        <w:lastRenderedPageBreak/>
        <w:t>комуникация</w:t>
      </w:r>
      <w:r>
        <w:rPr>
          <w:spacing w:val="-10"/>
        </w:rPr>
        <w:t xml:space="preserve"> </w:t>
      </w:r>
      <w:r>
        <w:rPr>
          <w:spacing w:val="-1"/>
        </w:rPr>
        <w:t>-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по-голямо</w:t>
      </w:r>
      <w:r>
        <w:rPr>
          <w:spacing w:val="-12"/>
        </w:rPr>
        <w:t xml:space="preserve"> </w:t>
      </w:r>
      <w:r>
        <w:t>помещение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спазване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основните</w:t>
      </w:r>
      <w:r>
        <w:rPr>
          <w:spacing w:val="-14"/>
        </w:rPr>
        <w:t xml:space="preserve"> </w:t>
      </w:r>
      <w:r>
        <w:t>противоепидемични</w:t>
      </w:r>
      <w:r>
        <w:rPr>
          <w:spacing w:val="-58"/>
        </w:rPr>
        <w:t xml:space="preserve"> </w:t>
      </w:r>
      <w:r>
        <w:t>мерки –</w:t>
      </w:r>
      <w:r>
        <w:rPr>
          <w:spacing w:val="-1"/>
        </w:rPr>
        <w:t xml:space="preserve"> </w:t>
      </w:r>
      <w:r>
        <w:t>носене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защитна</w:t>
      </w:r>
      <w:r>
        <w:rPr>
          <w:spacing w:val="-2"/>
        </w:rPr>
        <w:t xml:space="preserve"> </w:t>
      </w:r>
      <w:r>
        <w:t>маска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лице</w:t>
      </w:r>
      <w:r>
        <w:rPr>
          <w:spacing w:val="-2"/>
        </w:rPr>
        <w:t xml:space="preserve"> </w:t>
      </w:r>
      <w:r>
        <w:t>и спазване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физическа</w:t>
      </w:r>
      <w:r>
        <w:rPr>
          <w:spacing w:val="-1"/>
        </w:rPr>
        <w:t xml:space="preserve"> </w:t>
      </w:r>
      <w:r>
        <w:t>дистанция;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line="355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обсъждане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Регионалната</w:t>
      </w:r>
      <w:r>
        <w:rPr>
          <w:spacing w:val="-9"/>
          <w:sz w:val="24"/>
        </w:rPr>
        <w:t xml:space="preserve"> </w:t>
      </w:r>
      <w:r>
        <w:rPr>
          <w:sz w:val="24"/>
        </w:rPr>
        <w:t>здравна</w:t>
      </w:r>
      <w:r>
        <w:rPr>
          <w:spacing w:val="-10"/>
          <w:sz w:val="24"/>
        </w:rPr>
        <w:t xml:space="preserve"> </w:t>
      </w:r>
      <w:r>
        <w:rPr>
          <w:sz w:val="24"/>
        </w:rPr>
        <w:t>инспекция</w:t>
      </w:r>
      <w:r>
        <w:rPr>
          <w:spacing w:val="-10"/>
          <w:sz w:val="24"/>
        </w:rPr>
        <w:t xml:space="preserve"> </w:t>
      </w:r>
      <w:r>
        <w:rPr>
          <w:sz w:val="24"/>
        </w:rPr>
        <w:t>(РЗИ)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вида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информацията,</w:t>
      </w:r>
      <w:r>
        <w:rPr>
          <w:spacing w:val="-57"/>
          <w:sz w:val="24"/>
        </w:rPr>
        <w:t xml:space="preserve"> </w:t>
      </w:r>
      <w:r>
        <w:rPr>
          <w:sz w:val="24"/>
        </w:rPr>
        <w:t>която детската градина следва да подаде към РЗИ при съмнение или случай на COVID-</w:t>
      </w:r>
      <w:r>
        <w:rPr>
          <w:spacing w:val="-57"/>
          <w:sz w:val="24"/>
        </w:rPr>
        <w:t xml:space="preserve"> </w:t>
      </w:r>
      <w:r>
        <w:rPr>
          <w:sz w:val="24"/>
        </w:rPr>
        <w:t>19,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начините за</w:t>
      </w:r>
      <w:r>
        <w:rPr>
          <w:spacing w:val="-1"/>
          <w:sz w:val="24"/>
        </w:rPr>
        <w:t xml:space="preserve"> </w:t>
      </w:r>
      <w:r>
        <w:rPr>
          <w:sz w:val="24"/>
        </w:rPr>
        <w:t>нейния бърз обмен;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8" w:line="350" w:lineRule="auto"/>
        <w:ind w:right="373" w:firstLine="707"/>
        <w:rPr>
          <w:rFonts w:ascii="Symbol" w:hAnsi="Symbol"/>
          <w:sz w:val="24"/>
        </w:rPr>
      </w:pP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бърза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(директори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РУО,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ръководство,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2"/>
          <w:sz w:val="24"/>
        </w:rPr>
        <w:t xml:space="preserve"> </w:t>
      </w:r>
      <w:r>
        <w:rPr>
          <w:sz w:val="24"/>
        </w:rPr>
        <w:t>– родители);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12" w:line="357" w:lineRule="auto"/>
        <w:ind w:right="377" w:firstLine="707"/>
        <w:rPr>
          <w:rFonts w:ascii="Symbol" w:hAnsi="Symbol"/>
          <w:sz w:val="24"/>
        </w:rPr>
      </w:pPr>
      <w:r>
        <w:rPr>
          <w:sz w:val="24"/>
        </w:rPr>
        <w:t>периодично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игри/разговори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5-10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минути,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съобразени с възрастовите особености на децата, за спазва</w:t>
      </w:r>
      <w:r>
        <w:rPr>
          <w:sz w:val="24"/>
        </w:rPr>
        <w:t>нето на правилата за лична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хигиена, както и на правилата в детската градина и навън, които могат да предпазят тях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техните семейства;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2" w:line="352" w:lineRule="auto"/>
        <w:ind w:right="381" w:firstLine="707"/>
        <w:rPr>
          <w:rFonts w:ascii="Symbol" w:hAnsi="Symbol"/>
          <w:sz w:val="24"/>
        </w:rPr>
      </w:pPr>
      <w:r>
        <w:rPr>
          <w:sz w:val="24"/>
        </w:rPr>
        <w:t>поставяне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видно</w:t>
      </w:r>
      <w:r>
        <w:rPr>
          <w:spacing w:val="-11"/>
          <w:sz w:val="24"/>
        </w:rPr>
        <w:t xml:space="preserve"> </w:t>
      </w:r>
      <w:r>
        <w:rPr>
          <w:sz w:val="24"/>
        </w:rPr>
        <w:t>място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10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10"/>
          <w:sz w:val="24"/>
        </w:rPr>
        <w:t xml:space="preserve"> </w:t>
      </w:r>
      <w:r>
        <w:rPr>
          <w:sz w:val="24"/>
        </w:rPr>
        <w:t>(плакати)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правилна</w:t>
      </w:r>
      <w:r>
        <w:rPr>
          <w:spacing w:val="-57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ръцете, респираторен</w:t>
      </w:r>
      <w:r>
        <w:rPr>
          <w:spacing w:val="-1"/>
          <w:sz w:val="24"/>
        </w:rPr>
        <w:t xml:space="preserve"> </w:t>
      </w:r>
      <w:r>
        <w:rPr>
          <w:sz w:val="24"/>
        </w:rPr>
        <w:t>етикет</w:t>
      </w:r>
      <w:r>
        <w:rPr>
          <w:spacing w:val="-2"/>
          <w:sz w:val="24"/>
        </w:rPr>
        <w:t xml:space="preserve"> </w:t>
      </w:r>
      <w:r>
        <w:rPr>
          <w:sz w:val="24"/>
        </w:rPr>
        <w:t>и носене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защитни маски;</w:t>
      </w:r>
    </w:p>
    <w:p w:rsidR="00652FB2" w:rsidRDefault="00E67F92">
      <w:pPr>
        <w:pStyle w:val="ListParagraph"/>
        <w:numPr>
          <w:ilvl w:val="0"/>
          <w:numId w:val="12"/>
        </w:numPr>
        <w:tabs>
          <w:tab w:val="left" w:pos="1214"/>
        </w:tabs>
        <w:spacing w:before="7" w:line="355" w:lineRule="auto"/>
        <w:ind w:right="375" w:firstLine="707"/>
        <w:rPr>
          <w:rFonts w:ascii="Symbol" w:hAnsi="Symbol"/>
          <w:sz w:val="24"/>
        </w:rPr>
      </w:pPr>
      <w:r>
        <w:rPr>
          <w:sz w:val="24"/>
        </w:rPr>
        <w:t>преустановяване или свеждане до минимум на допълнителни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(чл.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образование).</w:t>
      </w:r>
    </w:p>
    <w:p w:rsidR="00652FB2" w:rsidRDefault="00E67F92">
      <w:pPr>
        <w:pStyle w:val="BodyText"/>
        <w:spacing w:before="8" w:line="360" w:lineRule="auto"/>
        <w:ind w:right="378" w:firstLine="993"/>
      </w:pPr>
      <w:r>
        <w:t>При</w:t>
      </w:r>
      <w:r>
        <w:rPr>
          <w:spacing w:val="1"/>
        </w:rPr>
        <w:t xml:space="preserve"> </w:t>
      </w:r>
      <w:r>
        <w:t>осигурени</w:t>
      </w:r>
      <w:r>
        <w:rPr>
          <w:spacing w:val="1"/>
        </w:rPr>
        <w:t xml:space="preserve"> </w:t>
      </w:r>
      <w:r>
        <w:t>безплатни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институции</w:t>
      </w:r>
      <w:r>
        <w:rPr>
          <w:spacing w:val="1"/>
        </w:rPr>
        <w:t xml:space="preserve"> </w:t>
      </w:r>
      <w:r>
        <w:t>тестове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rPr>
          <w:spacing w:val="-1"/>
        </w:rPr>
        <w:t>решение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6"/>
        </w:rPr>
        <w:t xml:space="preserve"> </w:t>
      </w:r>
      <w:r>
        <w:rPr>
          <w:spacing w:val="-1"/>
        </w:rPr>
        <w:t>педагогическия</w:t>
      </w:r>
      <w:r>
        <w:rPr>
          <w:spacing w:val="-15"/>
        </w:rPr>
        <w:t xml:space="preserve"> </w:t>
      </w:r>
      <w:r>
        <w:rPr>
          <w:spacing w:val="-1"/>
        </w:rPr>
        <w:t>съвет</w:t>
      </w:r>
      <w:r>
        <w:rPr>
          <w:spacing w:val="-14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координиране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РЗИ</w:t>
      </w:r>
      <w:r>
        <w:rPr>
          <w:spacing w:val="-16"/>
        </w:rPr>
        <w:t xml:space="preserve"> </w:t>
      </w:r>
      <w:r>
        <w:t>директорът</w:t>
      </w:r>
      <w:r>
        <w:rPr>
          <w:spacing w:val="-14"/>
        </w:rPr>
        <w:t xml:space="preserve"> </w:t>
      </w:r>
      <w:r>
        <w:t>организира</w:t>
      </w:r>
      <w:r>
        <w:rPr>
          <w:spacing w:val="-16"/>
        </w:rPr>
        <w:t xml:space="preserve"> </w:t>
      </w:r>
      <w:r>
        <w:t>тестване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педагогическите</w:t>
      </w:r>
      <w:r>
        <w:rPr>
          <w:spacing w:val="-1"/>
        </w:rPr>
        <w:t xml:space="preserve"> </w:t>
      </w:r>
      <w:r>
        <w:t>специалисти и</w:t>
      </w:r>
      <w:r>
        <w:rPr>
          <w:spacing w:val="-1"/>
        </w:rPr>
        <w:t xml:space="preserve"> </w:t>
      </w:r>
      <w:r>
        <w:t>непедагогическия</w:t>
      </w:r>
      <w:r>
        <w:rPr>
          <w:spacing w:val="-1"/>
        </w:rPr>
        <w:t xml:space="preserve"> </w:t>
      </w:r>
      <w:r>
        <w:t>персонал.</w:t>
      </w:r>
    </w:p>
    <w:p w:rsidR="00652FB2" w:rsidRDefault="001B71A5">
      <w:pPr>
        <w:pStyle w:val="BodyText"/>
        <w:spacing w:before="7"/>
        <w:ind w:left="0" w:firstLine="0"/>
        <w:jc w:val="lef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207645</wp:posOffset>
                </wp:positionV>
                <wp:extent cx="5876290" cy="558165"/>
                <wp:effectExtent l="0" t="0" r="0" b="0"/>
                <wp:wrapTopAndBottom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5581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18" w:line="360" w:lineRule="auto"/>
                              <w:ind w:left="3677" w:right="207" w:hanging="345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Задължителни протоколи за поведение при съмнение или случай на COVID-19 в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детската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градина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8" type="#_x0000_t202" style="position:absolute;margin-left:66.4pt;margin-top:16.35pt;width:462.7pt;height:43.9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" fillcolor="#f1f1f1" strokeweight=".16936mm">
                <v:textbox inset="0,0,0,0">
                  <w:txbxContent>
                    <w:p w:rsidR="00652FB2" w:rsidRDefault="00E67F92">
                      <w:pPr>
                        <w:spacing w:before="18" w:line="360" w:lineRule="auto"/>
                        <w:ind w:left="3677" w:right="207" w:hanging="345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Задължителни протоколи за поведение при съмнение или случай на COVID-19 в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детската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градина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spacing w:before="3"/>
        <w:ind w:left="0" w:firstLine="0"/>
        <w:jc w:val="left"/>
        <w:rPr>
          <w:sz w:val="25"/>
        </w:rPr>
      </w:pPr>
    </w:p>
    <w:p w:rsidR="00652FB2" w:rsidRDefault="00E67F92">
      <w:pPr>
        <w:pStyle w:val="ListParagraph"/>
        <w:numPr>
          <w:ilvl w:val="0"/>
          <w:numId w:val="11"/>
        </w:numPr>
        <w:tabs>
          <w:tab w:val="left" w:pos="564"/>
        </w:tabs>
        <w:spacing w:before="90" w:line="360" w:lineRule="auto"/>
        <w:ind w:right="375" w:firstLine="0"/>
        <w:jc w:val="both"/>
        <w:rPr>
          <w:sz w:val="24"/>
        </w:rPr>
      </w:pPr>
      <w:r>
        <w:rPr>
          <w:b/>
          <w:sz w:val="24"/>
        </w:rPr>
        <w:t>При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наличие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един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повече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симптоми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(повишена</w:t>
      </w:r>
      <w:r>
        <w:rPr>
          <w:spacing w:val="1"/>
          <w:sz w:val="24"/>
        </w:rPr>
        <w:t xml:space="preserve"> </w:t>
      </w:r>
      <w:r>
        <w:rPr>
          <w:sz w:val="24"/>
        </w:rPr>
        <w:t>телесна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температура, кашлица, хрема, задух, болки в гърлото, умора, мускулни болки, гадене,</w:t>
      </w:r>
      <w:r>
        <w:rPr>
          <w:spacing w:val="1"/>
          <w:sz w:val="24"/>
        </w:rPr>
        <w:t xml:space="preserve"> </w:t>
      </w:r>
      <w:r>
        <w:rPr>
          <w:sz w:val="24"/>
        </w:rPr>
        <w:t>повръщане,</w:t>
      </w:r>
      <w:r>
        <w:rPr>
          <w:spacing w:val="-1"/>
          <w:sz w:val="24"/>
        </w:rPr>
        <w:t xml:space="preserve"> </w:t>
      </w:r>
      <w:r>
        <w:rPr>
          <w:sz w:val="24"/>
        </w:rPr>
        <w:t>диария и</w:t>
      </w:r>
      <w:r>
        <w:rPr>
          <w:spacing w:val="-2"/>
          <w:sz w:val="24"/>
        </w:rPr>
        <w:t xml:space="preserve"> </w:t>
      </w:r>
      <w:r>
        <w:rPr>
          <w:sz w:val="24"/>
        </w:rPr>
        <w:t>др.):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2" w:lineRule="auto"/>
        <w:ind w:right="376" w:firstLine="707"/>
        <w:rPr>
          <w:sz w:val="24"/>
        </w:rPr>
      </w:pP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отделя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предназначено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такъв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помещение,</w:t>
      </w:r>
      <w:r>
        <w:rPr>
          <w:spacing w:val="-57"/>
          <w:sz w:val="24"/>
        </w:rPr>
        <w:t xml:space="preserve"> </w:t>
      </w:r>
      <w:r>
        <w:rPr>
          <w:sz w:val="24"/>
        </w:rPr>
        <w:t>докато не</w:t>
      </w:r>
      <w:r>
        <w:rPr>
          <w:spacing w:val="-1"/>
          <w:sz w:val="24"/>
        </w:rPr>
        <w:t xml:space="preserve"> </w:t>
      </w:r>
      <w:r>
        <w:rPr>
          <w:sz w:val="24"/>
        </w:rPr>
        <w:t>бъде</w:t>
      </w:r>
      <w:r>
        <w:rPr>
          <w:spacing w:val="-1"/>
          <w:sz w:val="24"/>
        </w:rPr>
        <w:t xml:space="preserve"> </w:t>
      </w:r>
      <w:r>
        <w:rPr>
          <w:sz w:val="24"/>
        </w:rPr>
        <w:t>взето от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родителите;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2" w:lineRule="auto"/>
        <w:ind w:right="384" w:firstLine="707"/>
        <w:rPr>
          <w:sz w:val="24"/>
        </w:rPr>
      </w:pPr>
      <w:r>
        <w:rPr>
          <w:sz w:val="24"/>
        </w:rPr>
        <w:t>На детето се поставя маска, съобразена с възрастта му, ако толерира носенето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маска. Маски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носят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 персонала,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 се</w:t>
      </w:r>
      <w:r>
        <w:rPr>
          <w:spacing w:val="-3"/>
          <w:sz w:val="24"/>
        </w:rPr>
        <w:t xml:space="preserve"> </w:t>
      </w:r>
      <w:r>
        <w:rPr>
          <w:sz w:val="24"/>
        </w:rPr>
        <w:t>грижи за</w:t>
      </w:r>
      <w:r>
        <w:rPr>
          <w:spacing w:val="-5"/>
          <w:sz w:val="24"/>
        </w:rPr>
        <w:t xml:space="preserve"> </w:t>
      </w:r>
      <w:r>
        <w:rPr>
          <w:sz w:val="24"/>
        </w:rPr>
        <w:t>него;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9" w:line="355" w:lineRule="auto"/>
        <w:ind w:right="379" w:firstLine="707"/>
        <w:rPr>
          <w:sz w:val="24"/>
        </w:rPr>
      </w:pPr>
      <w:r>
        <w:rPr>
          <w:sz w:val="24"/>
        </w:rPr>
        <w:t>Незабавно се осъществява връзка с родителите/настойниците и се изисква да</w:t>
      </w:r>
      <w:r>
        <w:rPr>
          <w:spacing w:val="1"/>
          <w:sz w:val="24"/>
        </w:rPr>
        <w:t xml:space="preserve"> </w:t>
      </w:r>
      <w:r>
        <w:rPr>
          <w:sz w:val="24"/>
        </w:rPr>
        <w:t>вземат</w:t>
      </w:r>
      <w:r>
        <w:rPr>
          <w:spacing w:val="-7"/>
          <w:sz w:val="24"/>
        </w:rPr>
        <w:t xml:space="preserve"> </w:t>
      </w:r>
      <w:r>
        <w:rPr>
          <w:sz w:val="24"/>
        </w:rPr>
        <w:t>де</w:t>
      </w:r>
      <w:r>
        <w:rPr>
          <w:sz w:val="24"/>
        </w:rPr>
        <w:t>тето,</w:t>
      </w:r>
      <w:r>
        <w:rPr>
          <w:spacing w:val="-7"/>
          <w:sz w:val="24"/>
        </w:rPr>
        <w:t xml:space="preserve"> </w:t>
      </w: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съобразяват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8"/>
          <w:sz w:val="24"/>
        </w:rPr>
        <w:t xml:space="preserve"> </w:t>
      </w:r>
      <w:r>
        <w:rPr>
          <w:sz w:val="24"/>
        </w:rPr>
        <w:t>превантивни</w:t>
      </w:r>
      <w:r>
        <w:rPr>
          <w:spacing w:val="-6"/>
          <w:sz w:val="24"/>
        </w:rPr>
        <w:t xml:space="preserve"> </w:t>
      </w:r>
      <w:r>
        <w:rPr>
          <w:sz w:val="24"/>
        </w:rPr>
        <w:t>мерки</w:t>
      </w:r>
      <w:r>
        <w:rPr>
          <w:spacing w:val="-6"/>
          <w:sz w:val="24"/>
        </w:rPr>
        <w:t xml:space="preserve"> </w:t>
      </w:r>
      <w:r>
        <w:rPr>
          <w:sz w:val="24"/>
        </w:rPr>
        <w:t>(носене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маски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лице, използване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личен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-2"/>
          <w:sz w:val="24"/>
        </w:rPr>
        <w:t xml:space="preserve"> </w:t>
      </w:r>
      <w:r>
        <w:rPr>
          <w:sz w:val="24"/>
        </w:rPr>
        <w:t>при възможност);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2" w:lineRule="auto"/>
        <w:ind w:right="380" w:firstLine="707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припомнят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следват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5"/>
          <w:sz w:val="24"/>
        </w:rPr>
        <w:t xml:space="preserve"> </w:t>
      </w:r>
      <w:r>
        <w:rPr>
          <w:sz w:val="24"/>
        </w:rPr>
        <w:t>да</w:t>
      </w:r>
      <w:r>
        <w:rPr>
          <w:spacing w:val="13"/>
          <w:sz w:val="24"/>
        </w:rPr>
        <w:t xml:space="preserve"> </w:t>
      </w:r>
      <w:r>
        <w:rPr>
          <w:sz w:val="24"/>
        </w:rPr>
        <w:t>се</w:t>
      </w:r>
      <w:r>
        <w:rPr>
          <w:spacing w:val="14"/>
          <w:sz w:val="24"/>
        </w:rPr>
        <w:t xml:space="preserve"> </w:t>
      </w:r>
      <w:r>
        <w:rPr>
          <w:sz w:val="24"/>
        </w:rPr>
        <w:t>избягва</w:t>
      </w:r>
      <w:r>
        <w:rPr>
          <w:spacing w:val="13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6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да</w:t>
      </w:r>
      <w:r>
        <w:rPr>
          <w:spacing w:val="13"/>
          <w:sz w:val="24"/>
        </w:rPr>
        <w:t xml:space="preserve"> </w:t>
      </w:r>
      <w:r>
        <w:rPr>
          <w:sz w:val="24"/>
        </w:rPr>
        <w:t>се</w:t>
      </w:r>
      <w:r>
        <w:rPr>
          <w:spacing w:val="14"/>
          <w:sz w:val="24"/>
        </w:rPr>
        <w:t xml:space="preserve"> </w:t>
      </w:r>
      <w:r>
        <w:rPr>
          <w:sz w:val="24"/>
        </w:rPr>
        <w:t>консултират</w:t>
      </w:r>
      <w:r>
        <w:rPr>
          <w:spacing w:val="16"/>
          <w:sz w:val="24"/>
        </w:rPr>
        <w:t xml:space="preserve"> </w:t>
      </w:r>
      <w:r>
        <w:rPr>
          <w:sz w:val="24"/>
        </w:rPr>
        <w:t>със</w:t>
      </w:r>
      <w:r>
        <w:rPr>
          <w:spacing w:val="14"/>
          <w:sz w:val="24"/>
        </w:rPr>
        <w:t xml:space="preserve"> </w:t>
      </w:r>
      <w:r>
        <w:rPr>
          <w:sz w:val="24"/>
        </w:rPr>
        <w:t>семейния</w:t>
      </w:r>
      <w:r>
        <w:rPr>
          <w:spacing w:val="15"/>
          <w:sz w:val="24"/>
        </w:rPr>
        <w:t xml:space="preserve"> </w:t>
      </w:r>
      <w:r>
        <w:rPr>
          <w:sz w:val="24"/>
        </w:rPr>
        <w:t>лекар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</w:p>
    <w:p w:rsidR="00652FB2" w:rsidRDefault="00652FB2">
      <w:pPr>
        <w:spacing w:line="352" w:lineRule="auto"/>
        <w:jc w:val="both"/>
        <w:rPr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383" w:firstLine="0"/>
      </w:pPr>
      <w:r>
        <w:lastRenderedPageBreak/>
        <w:t>детето (първо по телефона) за преценка на здравословното му състояние и последващи</w:t>
      </w:r>
      <w:r>
        <w:rPr>
          <w:spacing w:val="1"/>
        </w:rPr>
        <w:t xml:space="preserve"> </w:t>
      </w:r>
      <w:r>
        <w:t>действия съобразно конкретната ситуация, вкл. необходимост от провеждане на тест за</w:t>
      </w:r>
      <w:r>
        <w:rPr>
          <w:spacing w:val="-57"/>
        </w:rPr>
        <w:t xml:space="preserve"> </w:t>
      </w:r>
      <w:r>
        <w:t>коронавирус.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5" w:firstLine="707"/>
        <w:rPr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щателна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кратък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биоцид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вирусоцидно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дезинфекция. Това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</w:t>
      </w:r>
      <w:r>
        <w:rPr>
          <w:spacing w:val="3"/>
          <w:sz w:val="24"/>
        </w:rPr>
        <w:t xml:space="preserve"> </w:t>
      </w:r>
      <w:r>
        <w:rPr>
          <w:sz w:val="24"/>
        </w:rPr>
        <w:t>и 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групата, в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 е</w:t>
      </w:r>
      <w:r>
        <w:rPr>
          <w:spacing w:val="-2"/>
          <w:sz w:val="24"/>
        </w:rPr>
        <w:t xml:space="preserve"> </w:t>
      </w:r>
      <w:r>
        <w:rPr>
          <w:sz w:val="24"/>
        </w:rPr>
        <w:t>било.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294" w:lineRule="exact"/>
        <w:ind w:left="1214"/>
        <w:rPr>
          <w:sz w:val="24"/>
        </w:rPr>
      </w:pPr>
      <w:r>
        <w:rPr>
          <w:sz w:val="24"/>
        </w:rPr>
        <w:t>Стриктно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3"/>
          <w:sz w:val="24"/>
        </w:rPr>
        <w:t xml:space="preserve"> </w:t>
      </w:r>
      <w:r>
        <w:rPr>
          <w:sz w:val="24"/>
        </w:rPr>
        <w:t>превантивните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36" w:line="350" w:lineRule="auto"/>
        <w:ind w:right="380" w:firstLine="707"/>
        <w:rPr>
          <w:sz w:val="24"/>
        </w:rPr>
      </w:pPr>
      <w:r>
        <w:rPr>
          <w:sz w:val="24"/>
        </w:rPr>
        <w:t xml:space="preserve">Детето се </w:t>
      </w:r>
      <w:r>
        <w:rPr>
          <w:sz w:val="24"/>
        </w:rPr>
        <w:t>допуска отново в детската градина само срещу медицинска бележка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семейния лекар, че</w:t>
      </w:r>
      <w:r>
        <w:rPr>
          <w:spacing w:val="-1"/>
          <w:sz w:val="24"/>
        </w:rPr>
        <w:t xml:space="preserve"> </w:t>
      </w:r>
      <w:r>
        <w:rPr>
          <w:sz w:val="24"/>
        </w:rPr>
        <w:t>е клинично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</w:t>
      </w:r>
      <w:r>
        <w:rPr>
          <w:spacing w:val="-1"/>
          <w:sz w:val="24"/>
        </w:rPr>
        <w:t xml:space="preserve"> </w:t>
      </w:r>
      <w:r>
        <w:rPr>
          <w:sz w:val="24"/>
        </w:rPr>
        <w:t>и това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допустимо.</w:t>
      </w:r>
    </w:p>
    <w:p w:rsidR="00652FB2" w:rsidRDefault="00E67F92">
      <w:pPr>
        <w:pStyle w:val="Heading1"/>
        <w:numPr>
          <w:ilvl w:val="0"/>
          <w:numId w:val="11"/>
        </w:numPr>
        <w:tabs>
          <w:tab w:val="left" w:pos="485"/>
        </w:tabs>
        <w:spacing w:before="19" w:line="360" w:lineRule="auto"/>
        <w:ind w:right="376" w:firstLine="0"/>
        <w:jc w:val="both"/>
      </w:pPr>
      <w:r>
        <w:t>В случай на положителен резултат за COVID-19 по метода PCR или чрез бърз</w:t>
      </w:r>
      <w:r>
        <w:rPr>
          <w:spacing w:val="1"/>
        </w:rPr>
        <w:t xml:space="preserve"> </w:t>
      </w:r>
      <w:r>
        <w:t>антигенен</w:t>
      </w:r>
      <w:r>
        <w:rPr>
          <w:spacing w:val="-1"/>
        </w:rPr>
        <w:t xml:space="preserve"> </w:t>
      </w:r>
      <w:r>
        <w:t>тест на дете: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5" w:lineRule="auto"/>
        <w:ind w:right="379" w:firstLine="707"/>
        <w:rPr>
          <w:sz w:val="24"/>
        </w:rPr>
      </w:pP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57"/>
          <w:sz w:val="24"/>
        </w:rPr>
        <w:t xml:space="preserve"> </w:t>
      </w:r>
      <w:r>
        <w:rPr>
          <w:sz w:val="24"/>
        </w:rPr>
        <w:t>незабавно да се свърже със съответната РЗИ и да й предостави списък на децата 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били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 с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 указанията на</w:t>
      </w:r>
      <w:r>
        <w:rPr>
          <w:spacing w:val="-2"/>
          <w:sz w:val="24"/>
        </w:rPr>
        <w:t xml:space="preserve"> </w:t>
      </w:r>
      <w:r>
        <w:rPr>
          <w:sz w:val="24"/>
        </w:rPr>
        <w:t>РЗИ.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3" w:line="355" w:lineRule="auto"/>
        <w:ind w:right="375" w:firstLine="707"/>
        <w:rPr>
          <w:sz w:val="24"/>
        </w:rPr>
      </w:pPr>
      <w:r>
        <w:rPr>
          <w:sz w:val="24"/>
        </w:rPr>
        <w:t>В зависимост от характеристиките на сградата и броя на контактнит</w:t>
      </w:r>
      <w:r>
        <w:rPr>
          <w:sz w:val="24"/>
        </w:rPr>
        <w:t>е лица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могат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9"/>
          <w:sz w:val="24"/>
        </w:rPr>
        <w:t xml:space="preserve"> </w:t>
      </w:r>
      <w:r>
        <w:rPr>
          <w:sz w:val="24"/>
        </w:rPr>
        <w:t>затваряне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една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групи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5" w:lineRule="auto"/>
        <w:ind w:right="379" w:firstLine="707"/>
        <w:rPr>
          <w:sz w:val="24"/>
        </w:rPr>
      </w:pPr>
      <w:r>
        <w:rPr>
          <w:sz w:val="24"/>
        </w:rPr>
        <w:t>Идентифицирането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мерките,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детската градина, се разпореждат от РЗИ и се предписват на 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" w:line="357" w:lineRule="auto"/>
        <w:ind w:right="375" w:firstLine="707"/>
        <w:rPr>
          <w:sz w:val="24"/>
        </w:rPr>
      </w:pP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5"/>
          <w:sz w:val="24"/>
        </w:rPr>
        <w:t xml:space="preserve"> </w:t>
      </w:r>
      <w:r>
        <w:rPr>
          <w:sz w:val="24"/>
        </w:rPr>
        <w:t>РЗИ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ситуация.</w:t>
      </w:r>
      <w:r>
        <w:rPr>
          <w:spacing w:val="-4"/>
          <w:sz w:val="24"/>
        </w:rPr>
        <w:t xml:space="preserve"> </w:t>
      </w:r>
      <w:r>
        <w:rPr>
          <w:sz w:val="24"/>
        </w:rPr>
        <w:t>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 карантината, са разписани в заповеди на министъра на здравеопазването, като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натрупване на научни данни и/или препоръки от Световната здравна организация или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център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променяни. Като правило под 10-дневна карантина се поставят следните лица след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ри</w:t>
      </w:r>
      <w:r>
        <w:rPr>
          <w:sz w:val="24"/>
        </w:rPr>
        <w:t>ска</w:t>
      </w:r>
      <w:r>
        <w:rPr>
          <w:spacing w:val="-1"/>
          <w:sz w:val="24"/>
        </w:rPr>
        <w:t xml:space="preserve"> </w:t>
      </w:r>
      <w:r>
        <w:rPr>
          <w:sz w:val="24"/>
        </w:rPr>
        <w:t>и 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близки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контактни:</w:t>
      </w:r>
    </w:p>
    <w:p w:rsidR="00652FB2" w:rsidRDefault="00E67F92">
      <w:pPr>
        <w:pStyle w:val="ListParagraph"/>
        <w:numPr>
          <w:ilvl w:val="0"/>
          <w:numId w:val="10"/>
        </w:numPr>
        <w:tabs>
          <w:tab w:val="left" w:pos="941"/>
        </w:tabs>
        <w:spacing w:before="9"/>
        <w:ind w:hanging="361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същата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група;</w:t>
      </w:r>
    </w:p>
    <w:p w:rsidR="00652FB2" w:rsidRDefault="00E67F92">
      <w:pPr>
        <w:pStyle w:val="ListParagraph"/>
        <w:numPr>
          <w:ilvl w:val="0"/>
          <w:numId w:val="10"/>
        </w:numPr>
        <w:tabs>
          <w:tab w:val="left" w:pos="941"/>
        </w:tabs>
        <w:spacing w:before="119" w:line="350" w:lineRule="auto"/>
        <w:ind w:right="375"/>
        <w:rPr>
          <w:sz w:val="24"/>
        </w:rPr>
      </w:pPr>
      <w:r>
        <w:rPr>
          <w:sz w:val="24"/>
        </w:rPr>
        <w:t>персоналът в групата, както и друг персонал, осъществил незащитен контакт със</w:t>
      </w:r>
      <w:r>
        <w:rPr>
          <w:spacing w:val="-58"/>
          <w:sz w:val="24"/>
        </w:rPr>
        <w:t xml:space="preserve"> </w:t>
      </w:r>
      <w:r>
        <w:rPr>
          <w:sz w:val="24"/>
        </w:rPr>
        <w:t>заразеното дете: на разстояние по-малко от 2 м и за повече от 15 минути общо за</w:t>
      </w:r>
      <w:r>
        <w:rPr>
          <w:spacing w:val="-57"/>
          <w:sz w:val="24"/>
        </w:rPr>
        <w:t xml:space="preserve"> </w:t>
      </w:r>
      <w:r>
        <w:rPr>
          <w:sz w:val="24"/>
        </w:rPr>
        <w:t>24 часа (дори и да не са последовате</w:t>
      </w:r>
      <w:r>
        <w:rPr>
          <w:sz w:val="24"/>
        </w:rPr>
        <w:t>лни), съгласно дефиниция, определена 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МЗ;</w:t>
      </w:r>
    </w:p>
    <w:p w:rsidR="00652FB2" w:rsidRDefault="00E67F92">
      <w:pPr>
        <w:pStyle w:val="ListParagraph"/>
        <w:numPr>
          <w:ilvl w:val="0"/>
          <w:numId w:val="10"/>
        </w:numPr>
        <w:tabs>
          <w:tab w:val="left" w:pos="941"/>
        </w:tabs>
        <w:spacing w:before="25" w:line="348" w:lineRule="auto"/>
        <w:ind w:right="374"/>
        <w:rPr>
          <w:sz w:val="24"/>
        </w:rPr>
      </w:pPr>
      <w:r>
        <w:rPr>
          <w:sz w:val="24"/>
        </w:rPr>
        <w:t>други деца, осъществили незащитен контакт със заразеното дете: на 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по-малко от 2 м и за повече от 15 минути общо за 24 часа (дори и да не са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последователни),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дефиниция, определена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2"/>
          <w:sz w:val="24"/>
        </w:rPr>
        <w:t xml:space="preserve"> </w:t>
      </w:r>
      <w:r>
        <w:rPr>
          <w:sz w:val="24"/>
        </w:rPr>
        <w:t>МЗ.</w:t>
      </w:r>
    </w:p>
    <w:p w:rsidR="00652FB2" w:rsidRDefault="00652FB2">
      <w:pPr>
        <w:spacing w:line="348" w:lineRule="auto"/>
        <w:jc w:val="both"/>
        <w:rPr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1"/>
          <w:numId w:val="10"/>
        </w:numPr>
        <w:tabs>
          <w:tab w:val="left" w:pos="1214"/>
        </w:tabs>
        <w:spacing w:before="87" w:line="357" w:lineRule="auto"/>
        <w:ind w:right="378" w:firstLine="707"/>
        <w:rPr>
          <w:sz w:val="24"/>
        </w:rPr>
      </w:pPr>
      <w:r>
        <w:rPr>
          <w:sz w:val="24"/>
        </w:rPr>
        <w:lastRenderedPageBreak/>
        <w:t>Незащитеният контакт със заразеното лице трябва да е осъществен в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от 48 часа преди и до 14 дни след появата на оплаквания, а при установен асимптомен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 на COVID-19 – от 48 часа преди и до 14 дни след вземан</w:t>
      </w:r>
      <w:r>
        <w:rPr>
          <w:sz w:val="24"/>
        </w:rPr>
        <w:t>ето на проба за</w:t>
      </w:r>
      <w:r>
        <w:rPr>
          <w:spacing w:val="1"/>
          <w:sz w:val="24"/>
        </w:rPr>
        <w:t xml:space="preserve"> </w:t>
      </w:r>
      <w:r>
        <w:rPr>
          <w:sz w:val="24"/>
        </w:rPr>
        <w:t>изследване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1"/>
          <w:sz w:val="24"/>
        </w:rPr>
        <w:t xml:space="preserve"> </w:t>
      </w:r>
      <w:r>
        <w:rPr>
          <w:sz w:val="24"/>
        </w:rPr>
        <w:t>PCR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бърз</w:t>
      </w:r>
      <w:r>
        <w:rPr>
          <w:spacing w:val="1"/>
          <w:sz w:val="24"/>
        </w:rPr>
        <w:t xml:space="preserve"> </w:t>
      </w:r>
      <w:r>
        <w:rPr>
          <w:sz w:val="24"/>
        </w:rPr>
        <w:t>антигенен</w:t>
      </w:r>
      <w:r>
        <w:rPr>
          <w:spacing w:val="1"/>
          <w:sz w:val="24"/>
        </w:rPr>
        <w:t xml:space="preserve"> </w:t>
      </w:r>
      <w:r>
        <w:rPr>
          <w:sz w:val="24"/>
        </w:rPr>
        <w:t>тест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дефиниция,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МЗ.</w:t>
      </w:r>
    </w:p>
    <w:p w:rsidR="00652FB2" w:rsidRDefault="00E67F92">
      <w:pPr>
        <w:pStyle w:val="ListParagraph"/>
        <w:numPr>
          <w:ilvl w:val="1"/>
          <w:numId w:val="10"/>
        </w:numPr>
        <w:tabs>
          <w:tab w:val="left" w:pos="1214"/>
        </w:tabs>
        <w:spacing w:before="6" w:line="357" w:lineRule="auto"/>
        <w:ind w:right="372" w:firstLine="707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родители/настойници,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инструктират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поява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клинични симптоми и признаци за COVID-19 и навременно уведомяване на личния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РЗИ.</w:t>
      </w:r>
    </w:p>
    <w:p w:rsidR="00652FB2" w:rsidRDefault="00E67F92">
      <w:pPr>
        <w:pStyle w:val="ListParagraph"/>
        <w:numPr>
          <w:ilvl w:val="1"/>
          <w:numId w:val="10"/>
        </w:numPr>
        <w:tabs>
          <w:tab w:val="left" w:pos="1214"/>
        </w:tabs>
        <w:spacing w:before="1" w:line="357" w:lineRule="auto"/>
        <w:ind w:right="375" w:firstLine="707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карантиниране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на домакинството му се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самонаблюдават за симптоми на COVID-19 в рамките на 10-те дни на карантината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</w:t>
      </w:r>
      <w:r>
        <w:rPr>
          <w:sz w:val="24"/>
        </w:rPr>
        <w:t>тето и още 10 дни след тази карантина. При поява на симптоми уведомяват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РЗИ 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лекари,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проявило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безсимптомно протекла инфекция при децата и възможно заразяване на възрастни в</w:t>
      </w:r>
      <w:r>
        <w:rPr>
          <w:spacing w:val="1"/>
          <w:sz w:val="24"/>
        </w:rPr>
        <w:t xml:space="preserve"> </w:t>
      </w:r>
      <w:r>
        <w:rPr>
          <w:sz w:val="24"/>
        </w:rPr>
        <w:t>домакинствата.</w:t>
      </w:r>
    </w:p>
    <w:p w:rsidR="00652FB2" w:rsidRDefault="00E67F92">
      <w:pPr>
        <w:pStyle w:val="ListParagraph"/>
        <w:numPr>
          <w:ilvl w:val="1"/>
          <w:numId w:val="10"/>
        </w:numPr>
        <w:tabs>
          <w:tab w:val="left" w:pos="1214"/>
        </w:tabs>
        <w:spacing w:before="7" w:line="355" w:lineRule="auto"/>
        <w:ind w:right="378" w:firstLine="707"/>
        <w:rPr>
          <w:sz w:val="24"/>
        </w:rPr>
      </w:pPr>
      <w:r>
        <w:rPr>
          <w:sz w:val="24"/>
        </w:rPr>
        <w:t>Извършв</w:t>
      </w:r>
      <w:r>
        <w:rPr>
          <w:sz w:val="24"/>
        </w:rPr>
        <w:t>ат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проветряване,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дезинфекция на всички повърхности, предмети и помещения, до които е имало контакт</w:t>
      </w:r>
      <w:r>
        <w:rPr>
          <w:spacing w:val="-5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последните 48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2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 помещенията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могат 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1"/>
          <w:sz w:val="24"/>
        </w:rPr>
        <w:t xml:space="preserve"> </w:t>
      </w:r>
      <w:r>
        <w:rPr>
          <w:sz w:val="24"/>
        </w:rPr>
        <w:t>отново.</w:t>
      </w:r>
    </w:p>
    <w:p w:rsidR="00652FB2" w:rsidRDefault="00E67F92">
      <w:pPr>
        <w:pStyle w:val="ListParagraph"/>
        <w:numPr>
          <w:ilvl w:val="1"/>
          <w:numId w:val="10"/>
        </w:numPr>
        <w:tabs>
          <w:tab w:val="left" w:pos="1214"/>
        </w:tabs>
        <w:spacing w:before="6" w:line="352" w:lineRule="auto"/>
        <w:ind w:right="386" w:firstLine="707"/>
        <w:rPr>
          <w:sz w:val="24"/>
        </w:rPr>
      </w:pPr>
      <w:r>
        <w:rPr>
          <w:sz w:val="24"/>
        </w:rPr>
        <w:t>Осигурява се психологическа подкрепа, като формата й може да варира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 ситуация.</w:t>
      </w:r>
    </w:p>
    <w:p w:rsidR="00652FB2" w:rsidRDefault="00E67F92">
      <w:pPr>
        <w:pStyle w:val="ListParagraph"/>
        <w:numPr>
          <w:ilvl w:val="0"/>
          <w:numId w:val="11"/>
        </w:numPr>
        <w:tabs>
          <w:tab w:val="left" w:pos="480"/>
        </w:tabs>
        <w:spacing w:before="10" w:line="360" w:lineRule="auto"/>
        <w:ind w:right="380" w:firstLine="0"/>
        <w:jc w:val="both"/>
        <w:rPr>
          <w:sz w:val="24"/>
        </w:rPr>
      </w:pPr>
      <w:r>
        <w:rPr>
          <w:b/>
          <w:sz w:val="24"/>
        </w:rPr>
        <w:t xml:space="preserve">При наличие на един или на повече симптоми </w:t>
      </w:r>
      <w:r>
        <w:rPr>
          <w:sz w:val="24"/>
        </w:rPr>
        <w:t>при възрастен (повишена телесна</w:t>
      </w:r>
      <w:r>
        <w:rPr>
          <w:spacing w:val="1"/>
          <w:sz w:val="24"/>
        </w:rPr>
        <w:t xml:space="preserve"> </w:t>
      </w:r>
      <w:r>
        <w:rPr>
          <w:sz w:val="24"/>
        </w:rPr>
        <w:t>температура, кашлица, хрема, задух, болки в гърлото, умора, мускулни болки,</w:t>
      </w:r>
      <w:r>
        <w:rPr>
          <w:sz w:val="24"/>
        </w:rPr>
        <w:t xml:space="preserve"> гадене,</w:t>
      </w:r>
      <w:r>
        <w:rPr>
          <w:spacing w:val="1"/>
          <w:sz w:val="24"/>
        </w:rPr>
        <w:t xml:space="preserve"> </w:t>
      </w:r>
      <w:r>
        <w:rPr>
          <w:sz w:val="24"/>
        </w:rPr>
        <w:t>повръщане,</w:t>
      </w:r>
      <w:r>
        <w:rPr>
          <w:spacing w:val="-1"/>
          <w:sz w:val="24"/>
        </w:rPr>
        <w:t xml:space="preserve"> </w:t>
      </w:r>
      <w:r>
        <w:rPr>
          <w:sz w:val="24"/>
        </w:rPr>
        <w:t>стомашно разстройство</w:t>
      </w:r>
      <w:r>
        <w:rPr>
          <w:spacing w:val="1"/>
          <w:sz w:val="24"/>
        </w:rPr>
        <w:t xml:space="preserve"> </w:t>
      </w:r>
      <w:r>
        <w:rPr>
          <w:sz w:val="24"/>
        </w:rPr>
        <w:t>и др.):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2" w:lineRule="auto"/>
        <w:ind w:right="379" w:firstLine="707"/>
        <w:rPr>
          <w:sz w:val="24"/>
        </w:rPr>
      </w:pPr>
      <w:r>
        <w:rPr>
          <w:sz w:val="24"/>
        </w:rPr>
        <w:t>Лицето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му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4"/>
          <w:sz w:val="24"/>
        </w:rPr>
        <w:t xml:space="preserve"> </w:t>
      </w:r>
      <w:r>
        <w:rPr>
          <w:sz w:val="24"/>
        </w:rPr>
        <w:t>маска,</w:t>
      </w:r>
      <w:r>
        <w:rPr>
          <w:spacing w:val="-4"/>
          <w:sz w:val="24"/>
        </w:rPr>
        <w:t xml:space="preserve"> </w:t>
      </w:r>
      <w:r>
        <w:rPr>
          <w:sz w:val="24"/>
        </w:rPr>
        <w:t>която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-6"/>
          <w:sz w:val="24"/>
        </w:rPr>
        <w:t xml:space="preserve"> </w:t>
      </w:r>
      <w:r>
        <w:rPr>
          <w:sz w:val="24"/>
        </w:rPr>
        <w:t>си,</w:t>
      </w:r>
      <w:r>
        <w:rPr>
          <w:spacing w:val="-4"/>
          <w:sz w:val="24"/>
        </w:rPr>
        <w:t xml:space="preserve"> </w:t>
      </w:r>
      <w:r>
        <w:rPr>
          <w:sz w:val="24"/>
        </w:rPr>
        <w:t>ако</w:t>
      </w:r>
      <w:r>
        <w:rPr>
          <w:spacing w:val="-58"/>
          <w:sz w:val="24"/>
        </w:rPr>
        <w:t xml:space="preserve"> </w:t>
      </w:r>
      <w:r>
        <w:rPr>
          <w:sz w:val="24"/>
        </w:rPr>
        <w:t>връщането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дома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 веднага.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/>
        <w:ind w:left="1214"/>
        <w:rPr>
          <w:sz w:val="24"/>
        </w:rPr>
      </w:pPr>
      <w:r>
        <w:rPr>
          <w:sz w:val="24"/>
        </w:rPr>
        <w:t>Избягва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лица.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38"/>
        <w:ind w:left="1214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-4"/>
          <w:sz w:val="24"/>
        </w:rPr>
        <w:t xml:space="preserve"> </w:t>
      </w:r>
      <w:r>
        <w:rPr>
          <w:sz w:val="24"/>
        </w:rPr>
        <w:t>личен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придвижване.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38" w:line="355" w:lineRule="auto"/>
        <w:ind w:right="379" w:firstLine="707"/>
        <w:rPr>
          <w:sz w:val="24"/>
        </w:rPr>
      </w:pPr>
      <w:r>
        <w:rPr>
          <w:sz w:val="24"/>
        </w:rPr>
        <w:t>Осъществява консултация с личния си лекар за преценка на състоянието му</w:t>
      </w:r>
      <w:r>
        <w:rPr>
          <w:spacing w:val="1"/>
          <w:sz w:val="24"/>
        </w:rPr>
        <w:t xml:space="preserve"> </w:t>
      </w:r>
      <w:r>
        <w:rPr>
          <w:sz w:val="24"/>
        </w:rPr>
        <w:t>(първо по телефона) и за последващи действия, в т.ч. и за решение дали е нужно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направи</w:t>
      </w:r>
      <w:r>
        <w:rPr>
          <w:spacing w:val="-1"/>
          <w:sz w:val="24"/>
        </w:rPr>
        <w:t xml:space="preserve"> </w:t>
      </w:r>
      <w:r>
        <w:rPr>
          <w:sz w:val="24"/>
        </w:rPr>
        <w:t>тест.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5" w:line="352" w:lineRule="auto"/>
        <w:ind w:right="380" w:firstLine="707"/>
        <w:rPr>
          <w:sz w:val="24"/>
        </w:rPr>
      </w:pPr>
      <w:r>
        <w:rPr>
          <w:sz w:val="24"/>
        </w:rPr>
        <w:t>Директорът на детската градина 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на 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РЗИ списък с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z w:val="24"/>
        </w:rPr>
        <w:t>нтактните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указанията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РЗИ.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"/>
        <w:ind w:left="1214"/>
        <w:rPr>
          <w:sz w:val="24"/>
        </w:rPr>
      </w:pPr>
      <w:r>
        <w:rPr>
          <w:sz w:val="24"/>
        </w:rPr>
        <w:t>Информират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родителите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 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били 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лицето.</w:t>
      </w:r>
    </w:p>
    <w:p w:rsidR="00652FB2" w:rsidRDefault="00652FB2">
      <w:pPr>
        <w:jc w:val="both"/>
        <w:rPr>
          <w:sz w:val="24"/>
        </w:rPr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7" w:line="355" w:lineRule="auto"/>
        <w:ind w:right="381" w:firstLine="707"/>
        <w:rPr>
          <w:sz w:val="24"/>
        </w:rPr>
      </w:pPr>
      <w:r>
        <w:rPr>
          <w:sz w:val="24"/>
        </w:rPr>
        <w:lastRenderedPageBreak/>
        <w:t>След като лицето напусне помещението, се извършва щателна дезинфекция в</w:t>
      </w:r>
      <w:r>
        <w:rPr>
          <w:spacing w:val="1"/>
          <w:sz w:val="24"/>
        </w:rPr>
        <w:t xml:space="preserve"> </w:t>
      </w:r>
      <w:r>
        <w:rPr>
          <w:sz w:val="24"/>
        </w:rPr>
        <w:t>кратък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биоцид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вирусоцидно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9"/>
        <w:ind w:left="1214"/>
        <w:rPr>
          <w:sz w:val="24"/>
        </w:rPr>
      </w:pPr>
      <w:r>
        <w:rPr>
          <w:sz w:val="24"/>
        </w:rPr>
        <w:t>Стриктно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3"/>
          <w:sz w:val="24"/>
        </w:rPr>
        <w:t xml:space="preserve"> </w:t>
      </w:r>
      <w:r>
        <w:rPr>
          <w:sz w:val="24"/>
        </w:rPr>
        <w:t>превантивните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ограничителните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35" w:line="352" w:lineRule="auto"/>
        <w:ind w:right="379" w:firstLine="707"/>
        <w:rPr>
          <w:sz w:val="24"/>
        </w:rPr>
      </w:pPr>
      <w:r>
        <w:rPr>
          <w:sz w:val="24"/>
        </w:rPr>
        <w:t>Лицето се допуска отново на работа само срещу медицински документ от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лекар, че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клинично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здраво</w:t>
      </w:r>
      <w:r>
        <w:rPr>
          <w:spacing w:val="-1"/>
          <w:sz w:val="24"/>
        </w:rPr>
        <w:t xml:space="preserve"> </w:t>
      </w:r>
      <w:r>
        <w:rPr>
          <w:sz w:val="24"/>
        </w:rPr>
        <w:t>и това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допустимо.</w:t>
      </w:r>
    </w:p>
    <w:p w:rsidR="00652FB2" w:rsidRDefault="00E67F92">
      <w:pPr>
        <w:pStyle w:val="Heading1"/>
        <w:numPr>
          <w:ilvl w:val="0"/>
          <w:numId w:val="11"/>
        </w:numPr>
        <w:tabs>
          <w:tab w:val="left" w:pos="485"/>
        </w:tabs>
        <w:spacing w:before="12" w:line="360" w:lineRule="auto"/>
        <w:ind w:right="376" w:firstLine="0"/>
        <w:jc w:val="both"/>
      </w:pPr>
      <w:r>
        <w:t>В слу</w:t>
      </w:r>
      <w:r>
        <w:t>чай на положителен резултат за COVID-19 по метода PCR или чрез бърз</w:t>
      </w:r>
      <w:r>
        <w:rPr>
          <w:spacing w:val="1"/>
        </w:rPr>
        <w:t xml:space="preserve"> </w:t>
      </w:r>
      <w:r>
        <w:t>антигенен</w:t>
      </w:r>
      <w:r>
        <w:rPr>
          <w:spacing w:val="-1"/>
        </w:rPr>
        <w:t xml:space="preserve"> </w:t>
      </w:r>
      <w:r>
        <w:t>тест на служител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4" w:firstLine="707"/>
        <w:rPr>
          <w:sz w:val="24"/>
        </w:rPr>
      </w:pPr>
      <w:r>
        <w:rPr>
          <w:sz w:val="24"/>
        </w:rPr>
        <w:t>Лицето информира директора на детската градина. Той незабавно се свързва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със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съответната</w:t>
      </w:r>
      <w:r>
        <w:rPr>
          <w:spacing w:val="-11"/>
          <w:sz w:val="24"/>
        </w:rPr>
        <w:t xml:space="preserve"> </w:t>
      </w:r>
      <w:r>
        <w:rPr>
          <w:sz w:val="24"/>
        </w:rPr>
        <w:t>РЗИ,</w:t>
      </w:r>
      <w:r>
        <w:rPr>
          <w:spacing w:val="-1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0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12"/>
          <w:sz w:val="24"/>
        </w:rPr>
        <w:t xml:space="preserve"> </w:t>
      </w:r>
      <w:r>
        <w:rPr>
          <w:sz w:val="24"/>
        </w:rPr>
        <w:t>епидемиологично</w:t>
      </w:r>
      <w:r>
        <w:rPr>
          <w:spacing w:val="-14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цел</w:t>
      </w:r>
      <w:r>
        <w:rPr>
          <w:spacing w:val="-1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разпространение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инфекцията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1"/>
          <w:sz w:val="24"/>
        </w:rPr>
        <w:t xml:space="preserve"> </w:t>
      </w:r>
      <w:r>
        <w:rPr>
          <w:sz w:val="24"/>
        </w:rPr>
        <w:t>най-адекватните мерки за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отделяне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5" w:lineRule="auto"/>
        <w:ind w:right="376" w:firstLine="707"/>
        <w:rPr>
          <w:sz w:val="24"/>
        </w:rPr>
      </w:pPr>
      <w:r>
        <w:rPr>
          <w:sz w:val="24"/>
        </w:rPr>
        <w:t>Директорът на детската градина 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на 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РЗИ списък 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и децата, които са</w:t>
      </w:r>
      <w:r>
        <w:rPr>
          <w:sz w:val="24"/>
        </w:rPr>
        <w:t xml:space="preserve"> били в контакт с лицето, в съответствие с указанията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РЗИ.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5" w:line="355" w:lineRule="auto"/>
        <w:ind w:right="381" w:firstLine="707"/>
        <w:rPr>
          <w:sz w:val="24"/>
        </w:rPr>
      </w:pPr>
      <w:r>
        <w:rPr>
          <w:sz w:val="24"/>
        </w:rPr>
        <w:t>Идентифицирането на контактните лица, както и мерките, които следва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 в детската градина, се разпореждат от РЗИ и се предписват на нейния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" w:line="355" w:lineRule="auto"/>
        <w:ind w:right="375" w:firstLine="707"/>
        <w:rPr>
          <w:sz w:val="24"/>
        </w:rPr>
      </w:pPr>
      <w:r>
        <w:rPr>
          <w:sz w:val="24"/>
        </w:rPr>
        <w:t>В зависимост от характеристики</w:t>
      </w:r>
      <w:r>
        <w:rPr>
          <w:sz w:val="24"/>
        </w:rPr>
        <w:t>те на сградата и броя на контактните лица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могат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-9"/>
          <w:sz w:val="24"/>
        </w:rPr>
        <w:t xml:space="preserve"> </w:t>
      </w:r>
      <w:r>
        <w:rPr>
          <w:sz w:val="24"/>
        </w:rPr>
        <w:t>затваряне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една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групи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-10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60" w:lineRule="auto"/>
        <w:ind w:right="379" w:firstLine="707"/>
        <w:rPr>
          <w:sz w:val="24"/>
        </w:rPr>
      </w:pP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под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5"/>
          <w:sz w:val="24"/>
        </w:rPr>
        <w:t xml:space="preserve"> </w:t>
      </w:r>
      <w:r>
        <w:rPr>
          <w:sz w:val="24"/>
        </w:rPr>
        <w:t>РЗИ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конкретната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ситуация.</w:t>
      </w:r>
      <w:r>
        <w:rPr>
          <w:spacing w:val="-4"/>
          <w:sz w:val="24"/>
        </w:rPr>
        <w:t xml:space="preserve"> </w:t>
      </w:r>
      <w:r>
        <w:rPr>
          <w:sz w:val="24"/>
        </w:rPr>
        <w:t>Те,</w:t>
      </w:r>
      <w:r>
        <w:rPr>
          <w:spacing w:val="-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 карантината, са разписани в заповеди на министъра на здравеопазването, като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натрупване на научни данни и/или препоръки от Световната здравна организация или</w:t>
      </w:r>
      <w:r>
        <w:rPr>
          <w:spacing w:val="1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1"/>
          <w:sz w:val="24"/>
        </w:rPr>
        <w:t xml:space="preserve"> </w:t>
      </w:r>
      <w:r>
        <w:rPr>
          <w:sz w:val="24"/>
        </w:rPr>
        <w:t>център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заболяванията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променяни. Като правило под 10-дневна карантина се поставят лица след извършена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2"/>
          <w:sz w:val="24"/>
        </w:rPr>
        <w:t xml:space="preserve"> </w:t>
      </w:r>
      <w:r>
        <w:rPr>
          <w:sz w:val="24"/>
        </w:rPr>
        <w:t>и определени като</w:t>
      </w:r>
      <w:r>
        <w:rPr>
          <w:spacing w:val="-1"/>
          <w:sz w:val="24"/>
        </w:rPr>
        <w:t xml:space="preserve"> </w:t>
      </w:r>
      <w:r>
        <w:rPr>
          <w:sz w:val="24"/>
        </w:rPr>
        <w:t>високорискови</w:t>
      </w:r>
      <w:r>
        <w:rPr>
          <w:spacing w:val="5"/>
          <w:sz w:val="24"/>
        </w:rPr>
        <w:t xml:space="preserve"> </w:t>
      </w:r>
      <w:r>
        <w:rPr>
          <w:sz w:val="24"/>
        </w:rPr>
        <w:t>контактни:</w:t>
      </w:r>
    </w:p>
    <w:p w:rsidR="00652FB2" w:rsidRDefault="00E67F92">
      <w:pPr>
        <w:pStyle w:val="ListParagraph"/>
        <w:numPr>
          <w:ilvl w:val="2"/>
          <w:numId w:val="11"/>
        </w:numPr>
        <w:tabs>
          <w:tab w:val="left" w:pos="1661"/>
        </w:tabs>
        <w:spacing w:line="288" w:lineRule="exact"/>
        <w:ind w:hanging="361"/>
        <w:rPr>
          <w:sz w:val="24"/>
        </w:rPr>
      </w:pP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работило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лицето;</w:t>
      </w:r>
    </w:p>
    <w:p w:rsidR="00652FB2" w:rsidRDefault="00E67F92">
      <w:pPr>
        <w:pStyle w:val="ListParagraph"/>
        <w:numPr>
          <w:ilvl w:val="2"/>
          <w:numId w:val="11"/>
        </w:numPr>
        <w:tabs>
          <w:tab w:val="left" w:pos="1661"/>
        </w:tabs>
        <w:spacing w:before="116" w:line="352" w:lineRule="auto"/>
        <w:ind w:right="375"/>
        <w:rPr>
          <w:sz w:val="24"/>
        </w:rPr>
      </w:pPr>
      <w:r>
        <w:rPr>
          <w:sz w:val="24"/>
        </w:rPr>
        <w:t>учители и друг персонал, осъществили незащ</w:t>
      </w:r>
      <w:r>
        <w:rPr>
          <w:sz w:val="24"/>
        </w:rPr>
        <w:t>итен контакт със заразеното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лице: на разстояние по-малко от 2 м и за повече от 15 минути общо за 24</w:t>
      </w:r>
      <w:r>
        <w:rPr>
          <w:spacing w:val="1"/>
          <w:sz w:val="24"/>
        </w:rPr>
        <w:t xml:space="preserve"> </w:t>
      </w:r>
      <w:r>
        <w:rPr>
          <w:sz w:val="24"/>
        </w:rPr>
        <w:t>часа (дори и да не са последователни), съгласно дефиниция, 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МЗ.</w:t>
      </w:r>
    </w:p>
    <w:p w:rsidR="00652FB2" w:rsidRDefault="00E67F92">
      <w:pPr>
        <w:pStyle w:val="ListParagraph"/>
        <w:numPr>
          <w:ilvl w:val="2"/>
          <w:numId w:val="11"/>
        </w:numPr>
        <w:tabs>
          <w:tab w:val="left" w:pos="1661"/>
        </w:tabs>
        <w:spacing w:before="14" w:line="336" w:lineRule="auto"/>
        <w:ind w:right="375"/>
        <w:rPr>
          <w:sz w:val="24"/>
        </w:rPr>
      </w:pP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деца,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незащитен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</w:t>
      </w:r>
      <w:r>
        <w:rPr>
          <w:sz w:val="24"/>
        </w:rPr>
        <w:t>зстояние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по-малко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11"/>
          <w:sz w:val="24"/>
        </w:rPr>
        <w:t xml:space="preserve"> </w:t>
      </w:r>
      <w:r>
        <w:rPr>
          <w:sz w:val="24"/>
        </w:rPr>
        <w:t>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15</w:t>
      </w:r>
      <w:r>
        <w:rPr>
          <w:spacing w:val="-9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-9"/>
          <w:sz w:val="24"/>
        </w:rPr>
        <w:t xml:space="preserve"> </w:t>
      </w:r>
      <w:r>
        <w:rPr>
          <w:sz w:val="24"/>
        </w:rPr>
        <w:t>общо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24</w:t>
      </w:r>
      <w:r>
        <w:rPr>
          <w:spacing w:val="-10"/>
          <w:sz w:val="24"/>
        </w:rPr>
        <w:t xml:space="preserve"> </w:t>
      </w:r>
      <w:r>
        <w:rPr>
          <w:sz w:val="24"/>
        </w:rPr>
        <w:t>часа</w:t>
      </w:r>
      <w:r>
        <w:rPr>
          <w:spacing w:val="-10"/>
          <w:sz w:val="24"/>
        </w:rPr>
        <w:t xml:space="preserve"> </w:t>
      </w:r>
      <w:r>
        <w:rPr>
          <w:sz w:val="24"/>
        </w:rPr>
        <w:t>(дори</w:t>
      </w:r>
    </w:p>
    <w:p w:rsidR="00652FB2" w:rsidRDefault="00652FB2">
      <w:pPr>
        <w:spacing w:line="336" w:lineRule="auto"/>
        <w:jc w:val="both"/>
        <w:rPr>
          <w:sz w:val="24"/>
        </w:rPr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left="1660" w:right="202" w:firstLine="0"/>
        <w:jc w:val="left"/>
      </w:pPr>
      <w:r>
        <w:lastRenderedPageBreak/>
        <w:t>и</w:t>
      </w:r>
      <w:r>
        <w:rPr>
          <w:spacing w:val="4"/>
        </w:rPr>
        <w:t xml:space="preserve"> </w:t>
      </w:r>
      <w:r>
        <w:t>да</w:t>
      </w:r>
      <w:r>
        <w:rPr>
          <w:spacing w:val="4"/>
        </w:rPr>
        <w:t xml:space="preserve"> </w:t>
      </w:r>
      <w:r>
        <w:t>не</w:t>
      </w:r>
      <w:r>
        <w:rPr>
          <w:spacing w:val="4"/>
        </w:rPr>
        <w:t xml:space="preserve"> </w:t>
      </w:r>
      <w:r>
        <w:t>са</w:t>
      </w:r>
      <w:r>
        <w:rPr>
          <w:spacing w:val="4"/>
        </w:rPr>
        <w:t xml:space="preserve"> </w:t>
      </w:r>
      <w:r>
        <w:t>последователни),</w:t>
      </w:r>
      <w:r>
        <w:rPr>
          <w:spacing w:val="4"/>
        </w:rPr>
        <w:t xml:space="preserve"> </w:t>
      </w:r>
      <w:r>
        <w:t>съгласно</w:t>
      </w:r>
      <w:r>
        <w:rPr>
          <w:spacing w:val="4"/>
        </w:rPr>
        <w:t xml:space="preserve"> </w:t>
      </w:r>
      <w:r>
        <w:t>дефиниция,</w:t>
      </w:r>
      <w:r>
        <w:rPr>
          <w:spacing w:val="4"/>
        </w:rPr>
        <w:t xml:space="preserve"> </w:t>
      </w:r>
      <w:r>
        <w:t>определена</w:t>
      </w:r>
      <w:r>
        <w:rPr>
          <w:spacing w:val="4"/>
        </w:rPr>
        <w:t xml:space="preserve"> </w:t>
      </w:r>
      <w:r>
        <w:t>със</w:t>
      </w:r>
      <w:r>
        <w:rPr>
          <w:spacing w:val="4"/>
        </w:rPr>
        <w:t xml:space="preserve"> </w:t>
      </w:r>
      <w:r>
        <w:t>заповед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МЗ.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8" w:firstLine="707"/>
        <w:rPr>
          <w:sz w:val="24"/>
        </w:rPr>
      </w:pPr>
      <w:r>
        <w:rPr>
          <w:sz w:val="24"/>
        </w:rPr>
        <w:t>Незащитеният контакт със заразеното лице трябва да е осъществен в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от 48 часа преди и до 14 дни след появата на оплаквания, а при установен асимптомен</w:t>
      </w:r>
      <w:r>
        <w:rPr>
          <w:spacing w:val="1"/>
          <w:sz w:val="24"/>
        </w:rPr>
        <w:t xml:space="preserve"> </w:t>
      </w:r>
      <w:r>
        <w:rPr>
          <w:sz w:val="24"/>
        </w:rPr>
        <w:t>носител на COVID-19 – от 48 часа преди и до 14 дни след вземането на проба за</w:t>
      </w:r>
      <w:r>
        <w:rPr>
          <w:spacing w:val="1"/>
          <w:sz w:val="24"/>
        </w:rPr>
        <w:t xml:space="preserve"> </w:t>
      </w:r>
      <w:r>
        <w:rPr>
          <w:sz w:val="24"/>
        </w:rPr>
        <w:t>изследване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1"/>
          <w:sz w:val="24"/>
        </w:rPr>
        <w:t xml:space="preserve"> </w:t>
      </w:r>
      <w:r>
        <w:rPr>
          <w:sz w:val="24"/>
        </w:rPr>
        <w:t>PCR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бърз</w:t>
      </w:r>
      <w:r>
        <w:rPr>
          <w:spacing w:val="1"/>
          <w:sz w:val="24"/>
        </w:rPr>
        <w:t xml:space="preserve"> </w:t>
      </w:r>
      <w:r>
        <w:rPr>
          <w:sz w:val="24"/>
        </w:rPr>
        <w:t>антигенен</w:t>
      </w:r>
      <w:r>
        <w:rPr>
          <w:spacing w:val="1"/>
          <w:sz w:val="24"/>
        </w:rPr>
        <w:t xml:space="preserve"> </w:t>
      </w:r>
      <w:r>
        <w:rPr>
          <w:sz w:val="24"/>
        </w:rPr>
        <w:t>тест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дефиниция,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МЗ.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5" w:line="357" w:lineRule="auto"/>
        <w:ind w:right="372" w:firstLine="707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родители/настойници,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инструктират за провеждане на наблюдение по време на домашната карантина за поява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клинични</w:t>
      </w:r>
      <w:r>
        <w:rPr>
          <w:spacing w:val="-7"/>
          <w:sz w:val="24"/>
        </w:rPr>
        <w:t xml:space="preserve"> </w:t>
      </w:r>
      <w:r>
        <w:rPr>
          <w:sz w:val="24"/>
        </w:rPr>
        <w:t>симптоми/признаци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COVID-19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навременно</w:t>
      </w:r>
      <w:r>
        <w:rPr>
          <w:spacing w:val="-7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58"/>
          <w:sz w:val="24"/>
        </w:rPr>
        <w:t xml:space="preserve"> </w:t>
      </w:r>
      <w:r>
        <w:rPr>
          <w:sz w:val="24"/>
        </w:rPr>
        <w:t>лекари</w:t>
      </w:r>
      <w:r>
        <w:rPr>
          <w:spacing w:val="-1"/>
          <w:sz w:val="24"/>
        </w:rPr>
        <w:t xml:space="preserve"> </w:t>
      </w:r>
      <w:r>
        <w:rPr>
          <w:sz w:val="24"/>
        </w:rPr>
        <w:t>и на</w:t>
      </w:r>
      <w:r>
        <w:rPr>
          <w:spacing w:val="-1"/>
          <w:sz w:val="24"/>
        </w:rPr>
        <w:t xml:space="preserve"> </w:t>
      </w:r>
      <w:r>
        <w:rPr>
          <w:sz w:val="24"/>
        </w:rPr>
        <w:t>РЗИ</w:t>
      </w:r>
      <w:r>
        <w:rPr>
          <w:sz w:val="24"/>
        </w:rPr>
        <w:t>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5" w:lineRule="auto"/>
        <w:ind w:right="377" w:firstLine="707"/>
        <w:rPr>
          <w:sz w:val="24"/>
        </w:rPr>
      </w:pPr>
      <w:r>
        <w:rPr>
          <w:sz w:val="24"/>
        </w:rPr>
        <w:t>Извършват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проветряване,</w:t>
      </w:r>
      <w:r>
        <w:rPr>
          <w:spacing w:val="1"/>
          <w:sz w:val="24"/>
        </w:rPr>
        <w:t xml:space="preserve"> </w:t>
      </w:r>
      <w:r>
        <w:rPr>
          <w:sz w:val="24"/>
        </w:rPr>
        <w:t>влажно</w:t>
      </w:r>
      <w:r>
        <w:rPr>
          <w:spacing w:val="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крайна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дезинфекция на повърхности, предмети и помещения, до които е имало контакт лицето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последните 48</w:t>
      </w:r>
      <w:r>
        <w:rPr>
          <w:spacing w:val="-1"/>
          <w:sz w:val="24"/>
        </w:rPr>
        <w:t xml:space="preserve"> </w:t>
      </w:r>
      <w:r>
        <w:rPr>
          <w:sz w:val="24"/>
        </w:rPr>
        <w:t>часа, след което помещенията могат 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1"/>
          <w:sz w:val="24"/>
        </w:rPr>
        <w:t xml:space="preserve"> </w:t>
      </w:r>
      <w:r>
        <w:rPr>
          <w:sz w:val="24"/>
        </w:rPr>
        <w:t>отново.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2" w:lineRule="auto"/>
        <w:ind w:right="386" w:firstLine="707"/>
        <w:rPr>
          <w:sz w:val="24"/>
        </w:rPr>
      </w:pPr>
      <w:r>
        <w:rPr>
          <w:sz w:val="24"/>
        </w:rPr>
        <w:t>Осигурява се психологическа подкрепа, като формата й може да варира 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конкретната ситуация.</w:t>
      </w:r>
    </w:p>
    <w:p w:rsidR="00652FB2" w:rsidRDefault="001B71A5">
      <w:pPr>
        <w:pStyle w:val="BodyText"/>
        <w:spacing w:before="6"/>
        <w:ind w:left="0" w:firstLine="0"/>
        <w:jc w:val="left"/>
        <w:rPr>
          <w:sz w:val="2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214630</wp:posOffset>
                </wp:positionV>
                <wp:extent cx="5876290" cy="281940"/>
                <wp:effectExtent l="0" t="0" r="0" b="0"/>
                <wp:wrapTopAndBottom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819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1"/>
                              <w:ind w:left="1165" w:right="11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Информиране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родителите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общността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66.4pt;margin-top:16.9pt;width:462.7pt;height:22.2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" fillcolor="#d9d9d9" strokeweight=".16936mm">
                <v:textbox inset="0,0,0,0">
                  <w:txbxContent>
                    <w:p w:rsidR="00652FB2" w:rsidRDefault="00E67F92">
                      <w:pPr>
                        <w:spacing w:before="1"/>
                        <w:ind w:left="1165" w:right="116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Информиране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родителите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общността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spacing w:before="1"/>
        <w:ind w:left="0" w:firstLine="0"/>
        <w:jc w:val="left"/>
      </w:pP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00" w:line="357" w:lineRule="auto"/>
        <w:ind w:right="376" w:firstLine="707"/>
        <w:rPr>
          <w:sz w:val="24"/>
        </w:rPr>
      </w:pPr>
      <w:r>
        <w:rPr>
          <w:sz w:val="24"/>
        </w:rPr>
        <w:t>Директорът и другите педагогически специалисти осигуряват спокойна среда</w:t>
      </w:r>
      <w:r>
        <w:rPr>
          <w:spacing w:val="-57"/>
          <w:sz w:val="24"/>
        </w:rPr>
        <w:t xml:space="preserve"> </w:t>
      </w:r>
      <w:r>
        <w:rPr>
          <w:sz w:val="24"/>
        </w:rPr>
        <w:t>за работа, като предоставят необхо</w:t>
      </w:r>
      <w:r>
        <w:rPr>
          <w:sz w:val="24"/>
        </w:rPr>
        <w:t>димата информация за рисковете от заразяване, 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 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напрежение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непрекъснато</w:t>
      </w:r>
      <w:r>
        <w:rPr>
          <w:spacing w:val="-1"/>
          <w:sz w:val="24"/>
        </w:rPr>
        <w:t xml:space="preserve"> </w:t>
      </w:r>
      <w:r>
        <w:rPr>
          <w:sz w:val="24"/>
        </w:rPr>
        <w:t>фокусиране върху</w:t>
      </w:r>
      <w:r>
        <w:rPr>
          <w:spacing w:val="-9"/>
          <w:sz w:val="24"/>
        </w:rPr>
        <w:t xml:space="preserve"> </w:t>
      </w:r>
      <w:r>
        <w:rPr>
          <w:sz w:val="24"/>
        </w:rPr>
        <w:t>темата.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3" w:firstLine="707"/>
        <w:rPr>
          <w:sz w:val="24"/>
        </w:rPr>
      </w:pPr>
      <w:r>
        <w:rPr>
          <w:sz w:val="24"/>
        </w:rPr>
        <w:t>Психолозите в детските градини, а там, където няма такива – директорите,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провеждат срещи с колективите, на които спокойно се о</w:t>
      </w:r>
      <w:r>
        <w:rPr>
          <w:sz w:val="24"/>
        </w:rPr>
        <w:t>бсъждат всички протоколи,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прилагани.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осъзнава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5" w:lineRule="auto"/>
        <w:ind w:right="375" w:firstLine="707"/>
        <w:rPr>
          <w:sz w:val="24"/>
        </w:rPr>
      </w:pPr>
      <w:r>
        <w:rPr>
          <w:sz w:val="24"/>
        </w:rPr>
        <w:t>Директорът и учителите представят на родителите и по подходящ начин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частта</w:t>
      </w:r>
      <w:r>
        <w:rPr>
          <w:spacing w:val="-3"/>
          <w:sz w:val="24"/>
        </w:rPr>
        <w:t xml:space="preserve"> </w:t>
      </w:r>
      <w:r>
        <w:rPr>
          <w:sz w:val="24"/>
        </w:rPr>
        <w:t>им,</w:t>
      </w:r>
      <w:r>
        <w:rPr>
          <w:spacing w:val="-4"/>
          <w:sz w:val="24"/>
        </w:rPr>
        <w:t xml:space="preserve"> </w:t>
      </w:r>
      <w:r>
        <w:rPr>
          <w:sz w:val="24"/>
        </w:rPr>
        <w:t>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достъпна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тях</w:t>
      </w:r>
      <w:r>
        <w:rPr>
          <w:spacing w:val="-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възрастта,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z w:val="24"/>
        </w:rPr>
        <w:t>намаляване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инфекция.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" w:line="357" w:lineRule="auto"/>
        <w:ind w:right="373" w:firstLine="707"/>
        <w:rPr>
          <w:sz w:val="24"/>
        </w:rPr>
      </w:pP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дневник,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 поща за създадената организация, за предприетите мерки и за правилата,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болно</w:t>
      </w:r>
      <w:r>
        <w:rPr>
          <w:spacing w:val="-12"/>
          <w:sz w:val="24"/>
        </w:rPr>
        <w:t xml:space="preserve"> </w:t>
      </w:r>
      <w:r>
        <w:rPr>
          <w:sz w:val="24"/>
        </w:rPr>
        <w:t>дете,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-58"/>
          <w:sz w:val="24"/>
        </w:rPr>
        <w:t xml:space="preserve"> </w:t>
      </w:r>
      <w:r>
        <w:rPr>
          <w:sz w:val="24"/>
        </w:rPr>
        <w:t>или служител</w:t>
      </w:r>
      <w:r>
        <w:rPr>
          <w:spacing w:val="-1"/>
          <w:sz w:val="24"/>
        </w:rPr>
        <w:t xml:space="preserve"> </w:t>
      </w:r>
      <w:r>
        <w:rPr>
          <w:sz w:val="24"/>
        </w:rPr>
        <w:t>или при</w:t>
      </w:r>
      <w:r>
        <w:rPr>
          <w:spacing w:val="-3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някоя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652FB2">
      <w:pPr>
        <w:spacing w:line="357" w:lineRule="auto"/>
        <w:jc w:val="both"/>
        <w:rPr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1B71A5">
      <w:pPr>
        <w:pStyle w:val="BodyText"/>
        <w:ind w:left="102" w:firstLine="0"/>
        <w:jc w:val="left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s">
            <w:drawing>
              <wp:inline distT="0" distB="0" distL="0" distR="0">
                <wp:extent cx="5876290" cy="546100"/>
                <wp:effectExtent l="10795" t="9525" r="8890" b="635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5461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line="362" w:lineRule="auto"/>
                              <w:ind w:left="2431" w:right="489" w:hanging="193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Сценарии в зависимост от различните нива на заболяемост на национално,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областно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ниво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 на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ниво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детска градина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1" o:spid="_x0000_s1030" type="#_x0000_t202" style="width:462.7pt;height:4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" fillcolor="#d9d9d9" strokeweight=".16936mm">
                <v:textbox inset="0,0,0,0">
                  <w:txbxContent>
                    <w:p w:rsidR="00652FB2" w:rsidRDefault="00E67F92">
                      <w:pPr>
                        <w:spacing w:line="362" w:lineRule="auto"/>
                        <w:ind w:left="2431" w:right="489" w:hanging="1930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Сценарии в зависимост от различните нива на заболяемост на национално,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областно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ниво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 на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ниво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детска градина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2FB2" w:rsidRDefault="001B71A5">
      <w:pPr>
        <w:pStyle w:val="BodyText"/>
        <w:spacing w:before="3"/>
        <w:ind w:left="0" w:firstLine="0"/>
        <w:jc w:val="left"/>
        <w:rPr>
          <w:sz w:val="21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180340</wp:posOffset>
                </wp:positionV>
                <wp:extent cx="5768340" cy="38417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8340" cy="384175"/>
                          <a:chOff x="1440" y="284"/>
                          <a:chExt cx="9084" cy="605"/>
                        </a:xfrm>
                      </wpg:grpSpPr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59" y="303"/>
                            <a:ext cx="9045" cy="567"/>
                          </a:xfrm>
                          <a:prstGeom prst="rect">
                            <a:avLst/>
                          </a:prstGeom>
                          <a:solidFill>
                            <a:srgbClr val="00AF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9"/>
                        <wps:cNvSpPr>
                          <a:spLocks/>
                        </wps:cNvSpPr>
                        <wps:spPr bwMode="auto">
                          <a:xfrm>
                            <a:off x="1440" y="284"/>
                            <a:ext cx="9084" cy="605"/>
                          </a:xfrm>
                          <a:custGeom>
                            <a:avLst/>
                            <a:gdLst>
                              <a:gd name="T0" fmla="+- 0 10504 1440"/>
                              <a:gd name="T1" fmla="*/ T0 w 9084"/>
                              <a:gd name="T2" fmla="+- 0 870 284"/>
                              <a:gd name="T3" fmla="*/ 870 h 605"/>
                              <a:gd name="T4" fmla="+- 0 1460 1440"/>
                              <a:gd name="T5" fmla="*/ T4 w 9084"/>
                              <a:gd name="T6" fmla="+- 0 870 284"/>
                              <a:gd name="T7" fmla="*/ 870 h 605"/>
                              <a:gd name="T8" fmla="+- 0 1440 1440"/>
                              <a:gd name="T9" fmla="*/ T8 w 9084"/>
                              <a:gd name="T10" fmla="+- 0 870 284"/>
                              <a:gd name="T11" fmla="*/ 870 h 605"/>
                              <a:gd name="T12" fmla="+- 0 1440 1440"/>
                              <a:gd name="T13" fmla="*/ T12 w 9084"/>
                              <a:gd name="T14" fmla="+- 0 889 284"/>
                              <a:gd name="T15" fmla="*/ 889 h 605"/>
                              <a:gd name="T16" fmla="+- 0 1460 1440"/>
                              <a:gd name="T17" fmla="*/ T16 w 9084"/>
                              <a:gd name="T18" fmla="+- 0 889 284"/>
                              <a:gd name="T19" fmla="*/ 889 h 605"/>
                              <a:gd name="T20" fmla="+- 0 10504 1440"/>
                              <a:gd name="T21" fmla="*/ T20 w 9084"/>
                              <a:gd name="T22" fmla="+- 0 889 284"/>
                              <a:gd name="T23" fmla="*/ 889 h 605"/>
                              <a:gd name="T24" fmla="+- 0 10504 1440"/>
                              <a:gd name="T25" fmla="*/ T24 w 9084"/>
                              <a:gd name="T26" fmla="+- 0 870 284"/>
                              <a:gd name="T27" fmla="*/ 870 h 605"/>
                              <a:gd name="T28" fmla="+- 0 10504 1440"/>
                              <a:gd name="T29" fmla="*/ T28 w 9084"/>
                              <a:gd name="T30" fmla="+- 0 284 284"/>
                              <a:gd name="T31" fmla="*/ 284 h 605"/>
                              <a:gd name="T32" fmla="+- 0 1460 1440"/>
                              <a:gd name="T33" fmla="*/ T32 w 9084"/>
                              <a:gd name="T34" fmla="+- 0 284 284"/>
                              <a:gd name="T35" fmla="*/ 284 h 605"/>
                              <a:gd name="T36" fmla="+- 0 1440 1440"/>
                              <a:gd name="T37" fmla="*/ T36 w 9084"/>
                              <a:gd name="T38" fmla="+- 0 284 284"/>
                              <a:gd name="T39" fmla="*/ 284 h 605"/>
                              <a:gd name="T40" fmla="+- 0 1440 1440"/>
                              <a:gd name="T41" fmla="*/ T40 w 9084"/>
                              <a:gd name="T42" fmla="+- 0 303 284"/>
                              <a:gd name="T43" fmla="*/ 303 h 605"/>
                              <a:gd name="T44" fmla="+- 0 1440 1440"/>
                              <a:gd name="T45" fmla="*/ T44 w 9084"/>
                              <a:gd name="T46" fmla="+- 0 404 284"/>
                              <a:gd name="T47" fmla="*/ 404 h 605"/>
                              <a:gd name="T48" fmla="+- 0 1440 1440"/>
                              <a:gd name="T49" fmla="*/ T48 w 9084"/>
                              <a:gd name="T50" fmla="+- 0 870 284"/>
                              <a:gd name="T51" fmla="*/ 870 h 605"/>
                              <a:gd name="T52" fmla="+- 0 1460 1440"/>
                              <a:gd name="T53" fmla="*/ T52 w 9084"/>
                              <a:gd name="T54" fmla="+- 0 870 284"/>
                              <a:gd name="T55" fmla="*/ 870 h 605"/>
                              <a:gd name="T56" fmla="+- 0 1460 1440"/>
                              <a:gd name="T57" fmla="*/ T56 w 9084"/>
                              <a:gd name="T58" fmla="+- 0 404 284"/>
                              <a:gd name="T59" fmla="*/ 404 h 605"/>
                              <a:gd name="T60" fmla="+- 0 1460 1440"/>
                              <a:gd name="T61" fmla="*/ T60 w 9084"/>
                              <a:gd name="T62" fmla="+- 0 303 284"/>
                              <a:gd name="T63" fmla="*/ 303 h 605"/>
                              <a:gd name="T64" fmla="+- 0 10504 1440"/>
                              <a:gd name="T65" fmla="*/ T64 w 9084"/>
                              <a:gd name="T66" fmla="+- 0 303 284"/>
                              <a:gd name="T67" fmla="*/ 303 h 605"/>
                              <a:gd name="T68" fmla="+- 0 10504 1440"/>
                              <a:gd name="T69" fmla="*/ T68 w 9084"/>
                              <a:gd name="T70" fmla="+- 0 284 284"/>
                              <a:gd name="T71" fmla="*/ 284 h 605"/>
                              <a:gd name="T72" fmla="+- 0 10524 1440"/>
                              <a:gd name="T73" fmla="*/ T72 w 9084"/>
                              <a:gd name="T74" fmla="+- 0 870 284"/>
                              <a:gd name="T75" fmla="*/ 870 h 605"/>
                              <a:gd name="T76" fmla="+- 0 10504 1440"/>
                              <a:gd name="T77" fmla="*/ T76 w 9084"/>
                              <a:gd name="T78" fmla="+- 0 870 284"/>
                              <a:gd name="T79" fmla="*/ 870 h 605"/>
                              <a:gd name="T80" fmla="+- 0 10504 1440"/>
                              <a:gd name="T81" fmla="*/ T80 w 9084"/>
                              <a:gd name="T82" fmla="+- 0 889 284"/>
                              <a:gd name="T83" fmla="*/ 889 h 605"/>
                              <a:gd name="T84" fmla="+- 0 10524 1440"/>
                              <a:gd name="T85" fmla="*/ T84 w 9084"/>
                              <a:gd name="T86" fmla="+- 0 889 284"/>
                              <a:gd name="T87" fmla="*/ 889 h 605"/>
                              <a:gd name="T88" fmla="+- 0 10524 1440"/>
                              <a:gd name="T89" fmla="*/ T88 w 9084"/>
                              <a:gd name="T90" fmla="+- 0 870 284"/>
                              <a:gd name="T91" fmla="*/ 870 h 605"/>
                              <a:gd name="T92" fmla="+- 0 10524 1440"/>
                              <a:gd name="T93" fmla="*/ T92 w 9084"/>
                              <a:gd name="T94" fmla="+- 0 284 284"/>
                              <a:gd name="T95" fmla="*/ 284 h 605"/>
                              <a:gd name="T96" fmla="+- 0 10504 1440"/>
                              <a:gd name="T97" fmla="*/ T96 w 9084"/>
                              <a:gd name="T98" fmla="+- 0 284 284"/>
                              <a:gd name="T99" fmla="*/ 284 h 605"/>
                              <a:gd name="T100" fmla="+- 0 10504 1440"/>
                              <a:gd name="T101" fmla="*/ T100 w 9084"/>
                              <a:gd name="T102" fmla="+- 0 303 284"/>
                              <a:gd name="T103" fmla="*/ 303 h 605"/>
                              <a:gd name="T104" fmla="+- 0 10504 1440"/>
                              <a:gd name="T105" fmla="*/ T104 w 9084"/>
                              <a:gd name="T106" fmla="+- 0 404 284"/>
                              <a:gd name="T107" fmla="*/ 404 h 605"/>
                              <a:gd name="T108" fmla="+- 0 10504 1440"/>
                              <a:gd name="T109" fmla="*/ T108 w 9084"/>
                              <a:gd name="T110" fmla="+- 0 870 284"/>
                              <a:gd name="T111" fmla="*/ 870 h 605"/>
                              <a:gd name="T112" fmla="+- 0 10524 1440"/>
                              <a:gd name="T113" fmla="*/ T112 w 9084"/>
                              <a:gd name="T114" fmla="+- 0 870 284"/>
                              <a:gd name="T115" fmla="*/ 870 h 605"/>
                              <a:gd name="T116" fmla="+- 0 10524 1440"/>
                              <a:gd name="T117" fmla="*/ T116 w 9084"/>
                              <a:gd name="T118" fmla="+- 0 404 284"/>
                              <a:gd name="T119" fmla="*/ 404 h 605"/>
                              <a:gd name="T120" fmla="+- 0 10524 1440"/>
                              <a:gd name="T121" fmla="*/ T120 w 9084"/>
                              <a:gd name="T122" fmla="+- 0 303 284"/>
                              <a:gd name="T123" fmla="*/ 303 h 605"/>
                              <a:gd name="T124" fmla="+- 0 10524 1440"/>
                              <a:gd name="T125" fmla="*/ T124 w 9084"/>
                              <a:gd name="T126" fmla="+- 0 284 284"/>
                              <a:gd name="T127" fmla="*/ 284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084" h="605">
                                <a:moveTo>
                                  <a:pt x="9064" y="586"/>
                                </a:moveTo>
                                <a:lnTo>
                                  <a:pt x="20" y="586"/>
                                </a:lnTo>
                                <a:lnTo>
                                  <a:pt x="0" y="586"/>
                                </a:lnTo>
                                <a:lnTo>
                                  <a:pt x="0" y="605"/>
                                </a:lnTo>
                                <a:lnTo>
                                  <a:pt x="20" y="605"/>
                                </a:lnTo>
                                <a:lnTo>
                                  <a:pt x="9064" y="605"/>
                                </a:lnTo>
                                <a:lnTo>
                                  <a:pt x="9064" y="586"/>
                                </a:lnTo>
                                <a:close/>
                                <a:moveTo>
                                  <a:pt x="9064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120"/>
                                </a:lnTo>
                                <a:lnTo>
                                  <a:pt x="0" y="586"/>
                                </a:lnTo>
                                <a:lnTo>
                                  <a:pt x="20" y="586"/>
                                </a:lnTo>
                                <a:lnTo>
                                  <a:pt x="20" y="120"/>
                                </a:lnTo>
                                <a:lnTo>
                                  <a:pt x="20" y="19"/>
                                </a:lnTo>
                                <a:lnTo>
                                  <a:pt x="9064" y="19"/>
                                </a:lnTo>
                                <a:lnTo>
                                  <a:pt x="9064" y="0"/>
                                </a:lnTo>
                                <a:close/>
                                <a:moveTo>
                                  <a:pt x="9084" y="586"/>
                                </a:moveTo>
                                <a:lnTo>
                                  <a:pt x="9064" y="586"/>
                                </a:lnTo>
                                <a:lnTo>
                                  <a:pt x="9064" y="605"/>
                                </a:lnTo>
                                <a:lnTo>
                                  <a:pt x="9084" y="605"/>
                                </a:lnTo>
                                <a:lnTo>
                                  <a:pt x="9084" y="586"/>
                                </a:lnTo>
                                <a:close/>
                                <a:moveTo>
                                  <a:pt x="9084" y="0"/>
                                </a:moveTo>
                                <a:lnTo>
                                  <a:pt x="9064" y="0"/>
                                </a:lnTo>
                                <a:lnTo>
                                  <a:pt x="9064" y="19"/>
                                </a:lnTo>
                                <a:lnTo>
                                  <a:pt x="9064" y="120"/>
                                </a:lnTo>
                                <a:lnTo>
                                  <a:pt x="9064" y="586"/>
                                </a:lnTo>
                                <a:lnTo>
                                  <a:pt x="9084" y="586"/>
                                </a:lnTo>
                                <a:lnTo>
                                  <a:pt x="9084" y="120"/>
                                </a:lnTo>
                                <a:lnTo>
                                  <a:pt x="9084" y="19"/>
                                </a:lnTo>
                                <a:lnTo>
                                  <a:pt x="9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404"/>
                            <a:ext cx="8923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FB2" w:rsidRDefault="00E67F92">
                              <w:pPr>
                                <w:spacing w:line="273" w:lineRule="exact"/>
                                <w:ind w:left="3290" w:right="301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Ниво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Зелен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сценарий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31" style="position:absolute;margin-left:1in;margin-top:14.2pt;width:454.2pt;height:30.25pt;z-index:-15726080;mso-wrap-distance-left:0;mso-wrap-distance-right:0;mso-position-horizontal-relative:page;mso-position-vertical-relative:text" coordorigin="1440,284" coordsize="9084,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">
                <v:rect id="Rectangle 20" o:spid="_x0000_s1032" style="position:absolute;left:1459;top:303;width:9045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" fillcolor="#00af50" stroked="f"/>
                <v:shape id="AutoShape 19" o:spid="_x0000_s1033" style="position:absolute;left:1440;top:284;width:9084;height:605;visibility:visible;mso-wrap-style:square;v-text-anchor:top" coordsize="9084,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" path="m9064,586l20,586,,586r,19l20,605r9044,l9064,586xm9064,l20,,,,,19,,120,,586r20,l20,120,20,19r9044,l9064,xm9084,586r-20,l9064,605r20,l9084,586xm9084,r-20,l9064,19r,101l9064,586r20,l9084,120r,-101l9084,xe" fillcolor="black" stroked="f">
                  <v:path arrowok="t" o:connecttype="custom" o:connectlocs="9064,870;20,870;0,870;0,889;20,889;9064,889;9064,870;9064,284;20,284;0,284;0,303;0,404;0,870;20,870;20,404;20,303;9064,303;9064,284;9084,870;9064,870;9064,889;9084,889;9084,870;9084,284;9064,284;9064,303;9064,404;9064,870;9084,870;9084,404;9084,303;9084,284" o:connectangles="0,0,0,0,0,0,0,0,0,0,0,0,0,0,0,0,0,0,0,0,0,0,0,0,0,0,0,0,0,0,0,0"/>
                </v:shape>
                <v:shape id="Text Box 18" o:spid="_x0000_s1034" type="#_x0000_t202" style="position:absolute;left:1522;top:404;width:8923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<v:textbox inset="0,0,0,0">
                    <w:txbxContent>
                      <w:p w:rsidR="00652FB2" w:rsidRDefault="00E67F92">
                        <w:pPr>
                          <w:spacing w:line="273" w:lineRule="exact"/>
                          <w:ind w:left="3290" w:right="301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Ниво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Зелен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сценарий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52FB2" w:rsidRDefault="00652FB2">
      <w:pPr>
        <w:pStyle w:val="BodyText"/>
        <w:spacing w:before="8"/>
        <w:ind w:left="0" w:firstLine="0"/>
        <w:jc w:val="left"/>
        <w:rPr>
          <w:sz w:val="25"/>
        </w:rPr>
      </w:pPr>
    </w:p>
    <w:p w:rsidR="00652FB2" w:rsidRDefault="00E67F92">
      <w:pPr>
        <w:pStyle w:val="Heading1"/>
        <w:ind w:left="2022"/>
        <w:jc w:val="both"/>
      </w:pPr>
      <w:r>
        <w:t>14-дневна</w:t>
      </w:r>
      <w:r>
        <w:rPr>
          <w:spacing w:val="-2"/>
        </w:rPr>
        <w:t xml:space="preserve"> </w:t>
      </w:r>
      <w:r>
        <w:t>заболяемост</w:t>
      </w:r>
      <w:r>
        <w:rPr>
          <w:spacing w:val="2"/>
        </w:rPr>
        <w:t xml:space="preserve"> </w:t>
      </w:r>
      <w:r>
        <w:t>&lt;100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000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областно</w:t>
      </w:r>
      <w:r>
        <w:rPr>
          <w:spacing w:val="-2"/>
        </w:rPr>
        <w:t xml:space="preserve"> </w:t>
      </w:r>
      <w:r>
        <w:t>ниво</w:t>
      </w:r>
    </w:p>
    <w:p w:rsidR="00652FB2" w:rsidRDefault="00E67F92">
      <w:pPr>
        <w:pStyle w:val="BodyText"/>
        <w:spacing w:before="132" w:line="360" w:lineRule="auto"/>
        <w:ind w:right="375" w:firstLine="767"/>
      </w:pPr>
      <w:r>
        <w:t>Детските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 и науката Насоки за обучение и действия в условията на извънредна</w:t>
      </w:r>
      <w:r>
        <w:rPr>
          <w:spacing w:val="1"/>
        </w:rPr>
        <w:t xml:space="preserve"> </w:t>
      </w:r>
      <w:r>
        <w:t>епидемична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съгласувани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здравеопазването.</w:t>
      </w:r>
    </w:p>
    <w:p w:rsidR="00652FB2" w:rsidRDefault="00E67F92">
      <w:pPr>
        <w:spacing w:before="5" w:line="360" w:lineRule="auto"/>
        <w:ind w:left="220" w:right="376" w:firstLine="707"/>
        <w:jc w:val="both"/>
        <w:rPr>
          <w:b/>
          <w:i/>
          <w:sz w:val="24"/>
        </w:rPr>
      </w:pPr>
      <w:r>
        <w:rPr>
          <w:b/>
          <w:i/>
          <w:sz w:val="24"/>
        </w:rPr>
        <w:t>Индивидуални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мерки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ниво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детска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градина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при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наличие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на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единични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случаи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на деца, пе</w:t>
      </w:r>
      <w:r>
        <w:rPr>
          <w:b/>
          <w:i/>
          <w:sz w:val="24"/>
        </w:rPr>
        <w:t>дагогически/непедагогически специалисти заразоносители на COVID-19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и/или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карантинирани: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4" w:firstLine="707"/>
        <w:rPr>
          <w:sz w:val="24"/>
        </w:rPr>
      </w:pPr>
      <w:r>
        <w:rPr>
          <w:sz w:val="24"/>
        </w:rPr>
        <w:t>При заболяло дете и след задължително предписание на РЗИ се карантинира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група.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преминава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4"/>
          <w:sz w:val="24"/>
        </w:rPr>
        <w:t xml:space="preserve"> </w:t>
      </w:r>
      <w:r>
        <w:rPr>
          <w:sz w:val="24"/>
        </w:rPr>
        <w:t>със</w:t>
      </w:r>
      <w:r>
        <w:rPr>
          <w:spacing w:val="-13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реда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68а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2"/>
          <w:sz w:val="24"/>
        </w:rPr>
        <w:t xml:space="preserve"> </w:t>
      </w:r>
      <w:r>
        <w:rPr>
          <w:sz w:val="24"/>
        </w:rPr>
        <w:t>18а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5 от</w:t>
      </w:r>
      <w:r>
        <w:rPr>
          <w:spacing w:val="-1"/>
          <w:sz w:val="24"/>
        </w:rPr>
        <w:t xml:space="preserve"> </w:t>
      </w:r>
      <w:r>
        <w:rPr>
          <w:sz w:val="24"/>
        </w:rPr>
        <w:t>3 юни</w:t>
      </w:r>
      <w:r>
        <w:rPr>
          <w:spacing w:val="-1"/>
          <w:sz w:val="24"/>
        </w:rPr>
        <w:t xml:space="preserve"> </w:t>
      </w:r>
      <w:r>
        <w:rPr>
          <w:sz w:val="24"/>
        </w:rPr>
        <w:t>2016 г.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2" w:lineRule="auto"/>
        <w:ind w:right="379" w:firstLine="707"/>
        <w:rPr>
          <w:sz w:val="24"/>
        </w:rPr>
      </w:pPr>
      <w:r>
        <w:rPr>
          <w:sz w:val="24"/>
        </w:rPr>
        <w:t>В детската градина се осигуряват помещение и техника на учителите,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-1"/>
          <w:sz w:val="24"/>
        </w:rPr>
        <w:t xml:space="preserve"> </w:t>
      </w:r>
      <w:r>
        <w:rPr>
          <w:sz w:val="24"/>
        </w:rPr>
        <w:t>от дистанция с</w:t>
      </w:r>
      <w:r>
        <w:rPr>
          <w:spacing w:val="-4"/>
          <w:sz w:val="24"/>
        </w:rPr>
        <w:t xml:space="preserve"> </w:t>
      </w:r>
      <w:r>
        <w:rPr>
          <w:sz w:val="24"/>
        </w:rPr>
        <w:t>карантинирани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деца.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2" w:lineRule="auto"/>
        <w:ind w:right="381" w:firstLine="707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дните,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отчетени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колективен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2"/>
          <w:sz w:val="24"/>
        </w:rPr>
        <w:t xml:space="preserve"> </w:t>
      </w:r>
      <w:r>
        <w:rPr>
          <w:sz w:val="24"/>
        </w:rPr>
        <w:t>и/или вътрешни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2"/>
          <w:sz w:val="24"/>
        </w:rPr>
        <w:t xml:space="preserve"> </w:t>
      </w:r>
      <w:r>
        <w:rPr>
          <w:sz w:val="24"/>
        </w:rPr>
        <w:t>з</w:t>
      </w:r>
      <w:r>
        <w:rPr>
          <w:sz w:val="24"/>
        </w:rPr>
        <w:t>аплата.</w:t>
      </w: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1B71A5">
      <w:pPr>
        <w:pStyle w:val="BodyText"/>
        <w:spacing w:before="11"/>
        <w:ind w:left="0" w:firstLine="0"/>
        <w:jc w:val="left"/>
        <w:rPr>
          <w:sz w:val="1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104775</wp:posOffset>
                </wp:positionV>
                <wp:extent cx="5956935" cy="44259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935" cy="442595"/>
                          <a:chOff x="1440" y="165"/>
                          <a:chExt cx="9381" cy="697"/>
                        </a:xfrm>
                      </wpg:grpSpPr>
                      <wps:wsp>
                        <wps:cNvPr id="14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59" y="184"/>
                            <a:ext cx="9343" cy="65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5"/>
                        <wps:cNvSpPr>
                          <a:spLocks/>
                        </wps:cNvSpPr>
                        <wps:spPr bwMode="auto">
                          <a:xfrm>
                            <a:off x="1440" y="165"/>
                            <a:ext cx="9381" cy="697"/>
                          </a:xfrm>
                          <a:custGeom>
                            <a:avLst/>
                            <a:gdLst>
                              <a:gd name="T0" fmla="+- 0 10802 1440"/>
                              <a:gd name="T1" fmla="*/ T0 w 9381"/>
                              <a:gd name="T2" fmla="+- 0 842 165"/>
                              <a:gd name="T3" fmla="*/ 842 h 697"/>
                              <a:gd name="T4" fmla="+- 0 1460 1440"/>
                              <a:gd name="T5" fmla="*/ T4 w 9381"/>
                              <a:gd name="T6" fmla="+- 0 842 165"/>
                              <a:gd name="T7" fmla="*/ 842 h 697"/>
                              <a:gd name="T8" fmla="+- 0 1460 1440"/>
                              <a:gd name="T9" fmla="*/ T8 w 9381"/>
                              <a:gd name="T10" fmla="+- 0 285 165"/>
                              <a:gd name="T11" fmla="*/ 285 h 697"/>
                              <a:gd name="T12" fmla="+- 0 1440 1440"/>
                              <a:gd name="T13" fmla="*/ T12 w 9381"/>
                              <a:gd name="T14" fmla="+- 0 285 165"/>
                              <a:gd name="T15" fmla="*/ 285 h 697"/>
                              <a:gd name="T16" fmla="+- 0 1440 1440"/>
                              <a:gd name="T17" fmla="*/ T16 w 9381"/>
                              <a:gd name="T18" fmla="+- 0 842 165"/>
                              <a:gd name="T19" fmla="*/ 842 h 697"/>
                              <a:gd name="T20" fmla="+- 0 1440 1440"/>
                              <a:gd name="T21" fmla="*/ T20 w 9381"/>
                              <a:gd name="T22" fmla="+- 0 862 165"/>
                              <a:gd name="T23" fmla="*/ 862 h 697"/>
                              <a:gd name="T24" fmla="+- 0 1460 1440"/>
                              <a:gd name="T25" fmla="*/ T24 w 9381"/>
                              <a:gd name="T26" fmla="+- 0 862 165"/>
                              <a:gd name="T27" fmla="*/ 862 h 697"/>
                              <a:gd name="T28" fmla="+- 0 10802 1440"/>
                              <a:gd name="T29" fmla="*/ T28 w 9381"/>
                              <a:gd name="T30" fmla="+- 0 862 165"/>
                              <a:gd name="T31" fmla="*/ 862 h 697"/>
                              <a:gd name="T32" fmla="+- 0 10802 1440"/>
                              <a:gd name="T33" fmla="*/ T32 w 9381"/>
                              <a:gd name="T34" fmla="+- 0 842 165"/>
                              <a:gd name="T35" fmla="*/ 842 h 697"/>
                              <a:gd name="T36" fmla="+- 0 10802 1440"/>
                              <a:gd name="T37" fmla="*/ T36 w 9381"/>
                              <a:gd name="T38" fmla="+- 0 165 165"/>
                              <a:gd name="T39" fmla="*/ 165 h 697"/>
                              <a:gd name="T40" fmla="+- 0 1460 1440"/>
                              <a:gd name="T41" fmla="*/ T40 w 9381"/>
                              <a:gd name="T42" fmla="+- 0 165 165"/>
                              <a:gd name="T43" fmla="*/ 165 h 697"/>
                              <a:gd name="T44" fmla="+- 0 1460 1440"/>
                              <a:gd name="T45" fmla="*/ T44 w 9381"/>
                              <a:gd name="T46" fmla="+- 0 165 165"/>
                              <a:gd name="T47" fmla="*/ 165 h 697"/>
                              <a:gd name="T48" fmla="+- 0 1440 1440"/>
                              <a:gd name="T49" fmla="*/ T48 w 9381"/>
                              <a:gd name="T50" fmla="+- 0 165 165"/>
                              <a:gd name="T51" fmla="*/ 165 h 697"/>
                              <a:gd name="T52" fmla="+- 0 1440 1440"/>
                              <a:gd name="T53" fmla="*/ T52 w 9381"/>
                              <a:gd name="T54" fmla="+- 0 165 165"/>
                              <a:gd name="T55" fmla="*/ 165 h 697"/>
                              <a:gd name="T56" fmla="+- 0 1440 1440"/>
                              <a:gd name="T57" fmla="*/ T56 w 9381"/>
                              <a:gd name="T58" fmla="+- 0 184 165"/>
                              <a:gd name="T59" fmla="*/ 184 h 697"/>
                              <a:gd name="T60" fmla="+- 0 1440 1440"/>
                              <a:gd name="T61" fmla="*/ T60 w 9381"/>
                              <a:gd name="T62" fmla="+- 0 285 165"/>
                              <a:gd name="T63" fmla="*/ 285 h 697"/>
                              <a:gd name="T64" fmla="+- 0 1460 1440"/>
                              <a:gd name="T65" fmla="*/ T64 w 9381"/>
                              <a:gd name="T66" fmla="+- 0 285 165"/>
                              <a:gd name="T67" fmla="*/ 285 h 697"/>
                              <a:gd name="T68" fmla="+- 0 1460 1440"/>
                              <a:gd name="T69" fmla="*/ T68 w 9381"/>
                              <a:gd name="T70" fmla="+- 0 184 165"/>
                              <a:gd name="T71" fmla="*/ 184 h 697"/>
                              <a:gd name="T72" fmla="+- 0 10802 1440"/>
                              <a:gd name="T73" fmla="*/ T72 w 9381"/>
                              <a:gd name="T74" fmla="+- 0 184 165"/>
                              <a:gd name="T75" fmla="*/ 184 h 697"/>
                              <a:gd name="T76" fmla="+- 0 10802 1440"/>
                              <a:gd name="T77" fmla="*/ T76 w 9381"/>
                              <a:gd name="T78" fmla="+- 0 165 165"/>
                              <a:gd name="T79" fmla="*/ 165 h 697"/>
                              <a:gd name="T80" fmla="+- 0 10821 1440"/>
                              <a:gd name="T81" fmla="*/ T80 w 9381"/>
                              <a:gd name="T82" fmla="+- 0 285 165"/>
                              <a:gd name="T83" fmla="*/ 285 h 697"/>
                              <a:gd name="T84" fmla="+- 0 10802 1440"/>
                              <a:gd name="T85" fmla="*/ T84 w 9381"/>
                              <a:gd name="T86" fmla="+- 0 285 165"/>
                              <a:gd name="T87" fmla="*/ 285 h 697"/>
                              <a:gd name="T88" fmla="+- 0 10802 1440"/>
                              <a:gd name="T89" fmla="*/ T88 w 9381"/>
                              <a:gd name="T90" fmla="+- 0 842 165"/>
                              <a:gd name="T91" fmla="*/ 842 h 697"/>
                              <a:gd name="T92" fmla="+- 0 10802 1440"/>
                              <a:gd name="T93" fmla="*/ T92 w 9381"/>
                              <a:gd name="T94" fmla="+- 0 862 165"/>
                              <a:gd name="T95" fmla="*/ 862 h 697"/>
                              <a:gd name="T96" fmla="+- 0 10821 1440"/>
                              <a:gd name="T97" fmla="*/ T96 w 9381"/>
                              <a:gd name="T98" fmla="+- 0 862 165"/>
                              <a:gd name="T99" fmla="*/ 862 h 697"/>
                              <a:gd name="T100" fmla="+- 0 10821 1440"/>
                              <a:gd name="T101" fmla="*/ T100 w 9381"/>
                              <a:gd name="T102" fmla="+- 0 842 165"/>
                              <a:gd name="T103" fmla="*/ 842 h 697"/>
                              <a:gd name="T104" fmla="+- 0 10821 1440"/>
                              <a:gd name="T105" fmla="*/ T104 w 9381"/>
                              <a:gd name="T106" fmla="+- 0 285 165"/>
                              <a:gd name="T107" fmla="*/ 285 h 697"/>
                              <a:gd name="T108" fmla="+- 0 10821 1440"/>
                              <a:gd name="T109" fmla="*/ T108 w 9381"/>
                              <a:gd name="T110" fmla="+- 0 165 165"/>
                              <a:gd name="T111" fmla="*/ 165 h 697"/>
                              <a:gd name="T112" fmla="+- 0 10802 1440"/>
                              <a:gd name="T113" fmla="*/ T112 w 9381"/>
                              <a:gd name="T114" fmla="+- 0 165 165"/>
                              <a:gd name="T115" fmla="*/ 165 h 697"/>
                              <a:gd name="T116" fmla="+- 0 10802 1440"/>
                              <a:gd name="T117" fmla="*/ T116 w 9381"/>
                              <a:gd name="T118" fmla="+- 0 165 165"/>
                              <a:gd name="T119" fmla="*/ 165 h 697"/>
                              <a:gd name="T120" fmla="+- 0 10802 1440"/>
                              <a:gd name="T121" fmla="*/ T120 w 9381"/>
                              <a:gd name="T122" fmla="+- 0 184 165"/>
                              <a:gd name="T123" fmla="*/ 184 h 697"/>
                              <a:gd name="T124" fmla="+- 0 10802 1440"/>
                              <a:gd name="T125" fmla="*/ T124 w 9381"/>
                              <a:gd name="T126" fmla="+- 0 285 165"/>
                              <a:gd name="T127" fmla="*/ 285 h 697"/>
                              <a:gd name="T128" fmla="+- 0 10821 1440"/>
                              <a:gd name="T129" fmla="*/ T128 w 9381"/>
                              <a:gd name="T130" fmla="+- 0 285 165"/>
                              <a:gd name="T131" fmla="*/ 285 h 697"/>
                              <a:gd name="T132" fmla="+- 0 10821 1440"/>
                              <a:gd name="T133" fmla="*/ T132 w 9381"/>
                              <a:gd name="T134" fmla="+- 0 184 165"/>
                              <a:gd name="T135" fmla="*/ 184 h 697"/>
                              <a:gd name="T136" fmla="+- 0 10821 1440"/>
                              <a:gd name="T137" fmla="*/ T136 w 9381"/>
                              <a:gd name="T138" fmla="+- 0 165 165"/>
                              <a:gd name="T139" fmla="*/ 165 h 697"/>
                              <a:gd name="T140" fmla="+- 0 10821 1440"/>
                              <a:gd name="T141" fmla="*/ T140 w 9381"/>
                              <a:gd name="T142" fmla="+- 0 165 165"/>
                              <a:gd name="T143" fmla="*/ 165 h 6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381" h="697">
                                <a:moveTo>
                                  <a:pt x="9362" y="677"/>
                                </a:moveTo>
                                <a:lnTo>
                                  <a:pt x="20" y="677"/>
                                </a:lnTo>
                                <a:lnTo>
                                  <a:pt x="20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677"/>
                                </a:lnTo>
                                <a:lnTo>
                                  <a:pt x="0" y="697"/>
                                </a:lnTo>
                                <a:lnTo>
                                  <a:pt x="20" y="697"/>
                                </a:lnTo>
                                <a:lnTo>
                                  <a:pt x="9362" y="697"/>
                                </a:lnTo>
                                <a:lnTo>
                                  <a:pt x="9362" y="677"/>
                                </a:lnTo>
                                <a:close/>
                                <a:moveTo>
                                  <a:pt x="9362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120"/>
                                </a:lnTo>
                                <a:lnTo>
                                  <a:pt x="20" y="120"/>
                                </a:lnTo>
                                <a:lnTo>
                                  <a:pt x="20" y="19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0"/>
                                </a:lnTo>
                                <a:close/>
                                <a:moveTo>
                                  <a:pt x="9381" y="120"/>
                                </a:moveTo>
                                <a:lnTo>
                                  <a:pt x="9362" y="120"/>
                                </a:lnTo>
                                <a:lnTo>
                                  <a:pt x="9362" y="677"/>
                                </a:lnTo>
                                <a:lnTo>
                                  <a:pt x="9362" y="697"/>
                                </a:lnTo>
                                <a:lnTo>
                                  <a:pt x="9381" y="697"/>
                                </a:lnTo>
                                <a:lnTo>
                                  <a:pt x="9381" y="677"/>
                                </a:lnTo>
                                <a:lnTo>
                                  <a:pt x="9381" y="120"/>
                                </a:lnTo>
                                <a:close/>
                                <a:moveTo>
                                  <a:pt x="9381" y="0"/>
                                </a:moveTo>
                                <a:lnTo>
                                  <a:pt x="9362" y="0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120"/>
                                </a:lnTo>
                                <a:lnTo>
                                  <a:pt x="9381" y="120"/>
                                </a:lnTo>
                                <a:lnTo>
                                  <a:pt x="9381" y="19"/>
                                </a:lnTo>
                                <a:lnTo>
                                  <a:pt x="9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285"/>
                            <a:ext cx="9220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FB2" w:rsidRDefault="00E67F92">
                              <w:pPr>
                                <w:spacing w:line="273" w:lineRule="exact"/>
                                <w:ind w:left="2970" w:right="2686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Ниво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Жълт сценарий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5" style="position:absolute;margin-left:1in;margin-top:8.25pt;width:469.05pt;height:34.85pt;z-index:-15725568;mso-wrap-distance-left:0;mso-wrap-distance-right:0;mso-position-horizontal-relative:page;mso-position-vertical-relative:text" coordorigin="1440,165" coordsize="9381,6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">
                <v:rect id="Rectangle 16" o:spid="_x0000_s1036" style="position:absolute;left:1459;top:184;width:9343;height:6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" fillcolor="#ffc000" stroked="f"/>
                <v:shape id="AutoShape 15" o:spid="_x0000_s1037" style="position:absolute;left:1440;top:165;width:9381;height:697;visibility:visible;mso-wrap-style:square;v-text-anchor:top" coordsize="9381,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" path="m9362,677l20,677r,-557l,120,,677r,20l20,697r9342,l9362,677xm9362,l20,,,,,19,,120r20,l20,19r9342,l9362,xm9381,120r-19,l9362,677r,20l9381,697r,-20l9381,120xm9381,r-19,l9362,19r,101l9381,120r,-101l9381,xe" fillcolor="black" stroked="f">
                  <v:path arrowok="t" o:connecttype="custom" o:connectlocs="9362,842;20,842;20,285;0,285;0,842;0,862;20,862;9362,862;9362,842;9362,165;20,165;20,165;0,165;0,165;0,184;0,285;20,285;20,184;9362,184;9362,165;9381,285;9362,285;9362,842;9362,862;9381,862;9381,842;9381,285;9381,165;9362,165;9362,165;9362,184;9362,285;9381,285;9381,184;9381,165;9381,165" o:connectangles="0,0,0,0,0,0,0,0,0,0,0,0,0,0,0,0,0,0,0,0,0,0,0,0,0,0,0,0,0,0,0,0,0,0,0,0"/>
                </v:shape>
                <v:shape id="Text Box 14" o:spid="_x0000_s1038" type="#_x0000_t202" style="position:absolute;left:1522;top:285;width:922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" stroked="f">
                  <v:textbox inset="0,0,0,0">
                    <w:txbxContent>
                      <w:p w:rsidR="00652FB2" w:rsidRDefault="00E67F92">
                        <w:pPr>
                          <w:spacing w:line="273" w:lineRule="exact"/>
                          <w:ind w:left="2970" w:right="268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Ниво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Жълт сценарий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52FB2" w:rsidRDefault="00652FB2">
      <w:pPr>
        <w:pStyle w:val="BodyText"/>
        <w:spacing w:before="8"/>
        <w:ind w:left="0" w:firstLine="0"/>
        <w:jc w:val="left"/>
        <w:rPr>
          <w:sz w:val="25"/>
        </w:rPr>
      </w:pPr>
    </w:p>
    <w:p w:rsidR="00652FB2" w:rsidRDefault="00E67F92">
      <w:pPr>
        <w:pStyle w:val="Heading1"/>
        <w:ind w:left="1581"/>
        <w:jc w:val="both"/>
      </w:pPr>
      <w:r>
        <w:t>14-дневна</w:t>
      </w:r>
      <w:r>
        <w:rPr>
          <w:spacing w:val="-1"/>
        </w:rPr>
        <w:t xml:space="preserve"> </w:t>
      </w:r>
      <w:r>
        <w:t>заболяемост</w:t>
      </w:r>
      <w:r>
        <w:rPr>
          <w:spacing w:val="2"/>
        </w:rPr>
        <w:t xml:space="preserve"> </w:t>
      </w:r>
      <w:r>
        <w:t>от 100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областно</w:t>
      </w:r>
      <w:r>
        <w:rPr>
          <w:spacing w:val="-1"/>
        </w:rPr>
        <w:t xml:space="preserve"> </w:t>
      </w:r>
      <w:r>
        <w:t>ниво</w:t>
      </w:r>
    </w:p>
    <w:p w:rsidR="00652FB2" w:rsidRDefault="00E67F92">
      <w:pPr>
        <w:pStyle w:val="BodyText"/>
        <w:spacing w:before="132" w:line="360" w:lineRule="auto"/>
        <w:ind w:right="377"/>
      </w:pPr>
      <w:r>
        <w:t>Детските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 и науката Насоки за обучение и действия в условията на извънредна</w:t>
      </w:r>
      <w:r>
        <w:rPr>
          <w:spacing w:val="1"/>
        </w:rPr>
        <w:t xml:space="preserve"> </w:t>
      </w:r>
      <w:r>
        <w:t>епидемична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съгласувани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здравеопазването.</w:t>
      </w:r>
    </w:p>
    <w:p w:rsidR="00652FB2" w:rsidRDefault="00E67F92">
      <w:pPr>
        <w:pStyle w:val="BodyText"/>
        <w:spacing w:line="360" w:lineRule="auto"/>
        <w:ind w:right="374"/>
      </w:pPr>
      <w:r>
        <w:t>По преценка на РЗИ, областния или общинския кризисен щаб за затваряне на</w:t>
      </w:r>
      <w:r>
        <w:rPr>
          <w:spacing w:val="1"/>
        </w:rPr>
        <w:t xml:space="preserve"> </w:t>
      </w:r>
      <w:r>
        <w:t>отделна детска градини или на няколко детски градини и след издаване на заповед за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посещаване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съответното</w:t>
      </w:r>
      <w:r>
        <w:rPr>
          <w:spacing w:val="3"/>
        </w:rPr>
        <w:t xml:space="preserve"> </w:t>
      </w:r>
      <w:r>
        <w:t>РЗИ</w:t>
      </w:r>
      <w:r>
        <w:rPr>
          <w:spacing w:val="3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изпраща</w:t>
      </w:r>
      <w:r>
        <w:rPr>
          <w:spacing w:val="2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министъра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образованието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науката</w:t>
      </w:r>
      <w:r>
        <w:rPr>
          <w:spacing w:val="12"/>
        </w:rPr>
        <w:t xml:space="preserve"> </w:t>
      </w:r>
      <w:r>
        <w:t>за</w:t>
      </w:r>
    </w:p>
    <w:p w:rsidR="00652FB2" w:rsidRDefault="00652FB2">
      <w:pPr>
        <w:spacing w:line="360" w:lineRule="auto"/>
        <w:sectPr w:rsidR="00652FB2">
          <w:pgSz w:w="11910" w:h="16840"/>
          <w:pgMar w:top="114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377" w:firstLine="0"/>
      </w:pPr>
      <w:r>
        <w:lastRenderedPageBreak/>
        <w:t>преминаване към занимания от разстояние в електронна среда при условията и по реда</w:t>
      </w:r>
      <w:r>
        <w:rPr>
          <w:spacing w:val="1"/>
        </w:rPr>
        <w:t xml:space="preserve"> </w:t>
      </w:r>
      <w:r>
        <w:t>на чл. 68а от Закона за предучилищното и училищното образование и на чл. 18а от</w:t>
      </w:r>
      <w:r>
        <w:rPr>
          <w:spacing w:val="1"/>
        </w:rPr>
        <w:t xml:space="preserve"> </w:t>
      </w:r>
      <w:r>
        <w:t>Наредба №</w:t>
      </w:r>
      <w:r>
        <w:rPr>
          <w:spacing w:val="-1"/>
        </w:rPr>
        <w:t xml:space="preserve"> </w:t>
      </w:r>
      <w:r>
        <w:t>5 от 3</w:t>
      </w:r>
      <w:r>
        <w:rPr>
          <w:spacing w:val="-1"/>
        </w:rPr>
        <w:t xml:space="preserve"> </w:t>
      </w:r>
      <w:r>
        <w:t>юни</w:t>
      </w:r>
      <w:r>
        <w:rPr>
          <w:spacing w:val="-2"/>
        </w:rPr>
        <w:t xml:space="preserve"> </w:t>
      </w:r>
      <w:r>
        <w:t>2016 г.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предучилищното образование.</w:t>
      </w:r>
    </w:p>
    <w:p w:rsidR="00652FB2" w:rsidRDefault="00E67F92">
      <w:pPr>
        <w:pStyle w:val="BodyText"/>
        <w:spacing w:line="360" w:lineRule="auto"/>
        <w:ind w:right="377"/>
      </w:pPr>
      <w:r>
        <w:t>Индивидуалните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ниво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заразен/и</w:t>
      </w:r>
      <w:r>
        <w:rPr>
          <w:spacing w:val="1"/>
        </w:rPr>
        <w:t xml:space="preserve"> </w:t>
      </w:r>
      <w:r>
        <w:t>дете/деца, педагогически/непедагогически специа</w:t>
      </w:r>
      <w:r>
        <w:t>листи са идентични с тези от зеления</w:t>
      </w:r>
      <w:r>
        <w:rPr>
          <w:spacing w:val="1"/>
        </w:rPr>
        <w:t xml:space="preserve"> </w:t>
      </w:r>
      <w:r>
        <w:t>сценарий.</w:t>
      </w: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1B71A5">
      <w:pPr>
        <w:pStyle w:val="BodyText"/>
        <w:ind w:left="0" w:firstLine="0"/>
        <w:jc w:val="left"/>
        <w:rPr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120015</wp:posOffset>
                </wp:positionV>
                <wp:extent cx="5956935" cy="45275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935" cy="452755"/>
                          <a:chOff x="1440" y="189"/>
                          <a:chExt cx="9381" cy="713"/>
                        </a:xfrm>
                      </wpg:grpSpPr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459" y="208"/>
                            <a:ext cx="9343" cy="67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1"/>
                        <wps:cNvSpPr>
                          <a:spLocks/>
                        </wps:cNvSpPr>
                        <wps:spPr bwMode="auto">
                          <a:xfrm>
                            <a:off x="1440" y="189"/>
                            <a:ext cx="9381" cy="713"/>
                          </a:xfrm>
                          <a:custGeom>
                            <a:avLst/>
                            <a:gdLst>
                              <a:gd name="T0" fmla="+- 0 10802 1440"/>
                              <a:gd name="T1" fmla="*/ T0 w 9381"/>
                              <a:gd name="T2" fmla="+- 0 883 189"/>
                              <a:gd name="T3" fmla="*/ 883 h 713"/>
                              <a:gd name="T4" fmla="+- 0 1460 1440"/>
                              <a:gd name="T5" fmla="*/ T4 w 9381"/>
                              <a:gd name="T6" fmla="+- 0 883 189"/>
                              <a:gd name="T7" fmla="*/ 883 h 713"/>
                              <a:gd name="T8" fmla="+- 0 1460 1440"/>
                              <a:gd name="T9" fmla="*/ T8 w 9381"/>
                              <a:gd name="T10" fmla="+- 0 309 189"/>
                              <a:gd name="T11" fmla="*/ 309 h 713"/>
                              <a:gd name="T12" fmla="+- 0 1440 1440"/>
                              <a:gd name="T13" fmla="*/ T12 w 9381"/>
                              <a:gd name="T14" fmla="+- 0 309 189"/>
                              <a:gd name="T15" fmla="*/ 309 h 713"/>
                              <a:gd name="T16" fmla="+- 0 1440 1440"/>
                              <a:gd name="T17" fmla="*/ T16 w 9381"/>
                              <a:gd name="T18" fmla="+- 0 883 189"/>
                              <a:gd name="T19" fmla="*/ 883 h 713"/>
                              <a:gd name="T20" fmla="+- 0 1440 1440"/>
                              <a:gd name="T21" fmla="*/ T20 w 9381"/>
                              <a:gd name="T22" fmla="+- 0 902 189"/>
                              <a:gd name="T23" fmla="*/ 902 h 713"/>
                              <a:gd name="T24" fmla="+- 0 1460 1440"/>
                              <a:gd name="T25" fmla="*/ T24 w 9381"/>
                              <a:gd name="T26" fmla="+- 0 902 189"/>
                              <a:gd name="T27" fmla="*/ 902 h 713"/>
                              <a:gd name="T28" fmla="+- 0 10802 1440"/>
                              <a:gd name="T29" fmla="*/ T28 w 9381"/>
                              <a:gd name="T30" fmla="+- 0 902 189"/>
                              <a:gd name="T31" fmla="*/ 902 h 713"/>
                              <a:gd name="T32" fmla="+- 0 10802 1440"/>
                              <a:gd name="T33" fmla="*/ T32 w 9381"/>
                              <a:gd name="T34" fmla="+- 0 883 189"/>
                              <a:gd name="T35" fmla="*/ 883 h 713"/>
                              <a:gd name="T36" fmla="+- 0 10802 1440"/>
                              <a:gd name="T37" fmla="*/ T36 w 9381"/>
                              <a:gd name="T38" fmla="+- 0 189 189"/>
                              <a:gd name="T39" fmla="*/ 189 h 713"/>
                              <a:gd name="T40" fmla="+- 0 1460 1440"/>
                              <a:gd name="T41" fmla="*/ T40 w 9381"/>
                              <a:gd name="T42" fmla="+- 0 189 189"/>
                              <a:gd name="T43" fmla="*/ 189 h 713"/>
                              <a:gd name="T44" fmla="+- 0 1460 1440"/>
                              <a:gd name="T45" fmla="*/ T44 w 9381"/>
                              <a:gd name="T46" fmla="+- 0 189 189"/>
                              <a:gd name="T47" fmla="*/ 189 h 713"/>
                              <a:gd name="T48" fmla="+- 0 1440 1440"/>
                              <a:gd name="T49" fmla="*/ T48 w 9381"/>
                              <a:gd name="T50" fmla="+- 0 189 189"/>
                              <a:gd name="T51" fmla="*/ 189 h 713"/>
                              <a:gd name="T52" fmla="+- 0 1440 1440"/>
                              <a:gd name="T53" fmla="*/ T52 w 9381"/>
                              <a:gd name="T54" fmla="+- 0 189 189"/>
                              <a:gd name="T55" fmla="*/ 189 h 713"/>
                              <a:gd name="T56" fmla="+- 0 1440 1440"/>
                              <a:gd name="T57" fmla="*/ T56 w 9381"/>
                              <a:gd name="T58" fmla="+- 0 208 189"/>
                              <a:gd name="T59" fmla="*/ 208 h 713"/>
                              <a:gd name="T60" fmla="+- 0 1440 1440"/>
                              <a:gd name="T61" fmla="*/ T60 w 9381"/>
                              <a:gd name="T62" fmla="+- 0 309 189"/>
                              <a:gd name="T63" fmla="*/ 309 h 713"/>
                              <a:gd name="T64" fmla="+- 0 1460 1440"/>
                              <a:gd name="T65" fmla="*/ T64 w 9381"/>
                              <a:gd name="T66" fmla="+- 0 309 189"/>
                              <a:gd name="T67" fmla="*/ 309 h 713"/>
                              <a:gd name="T68" fmla="+- 0 1460 1440"/>
                              <a:gd name="T69" fmla="*/ T68 w 9381"/>
                              <a:gd name="T70" fmla="+- 0 208 189"/>
                              <a:gd name="T71" fmla="*/ 208 h 713"/>
                              <a:gd name="T72" fmla="+- 0 10802 1440"/>
                              <a:gd name="T73" fmla="*/ T72 w 9381"/>
                              <a:gd name="T74" fmla="+- 0 208 189"/>
                              <a:gd name="T75" fmla="*/ 208 h 713"/>
                              <a:gd name="T76" fmla="+- 0 10802 1440"/>
                              <a:gd name="T77" fmla="*/ T76 w 9381"/>
                              <a:gd name="T78" fmla="+- 0 189 189"/>
                              <a:gd name="T79" fmla="*/ 189 h 713"/>
                              <a:gd name="T80" fmla="+- 0 10821 1440"/>
                              <a:gd name="T81" fmla="*/ T80 w 9381"/>
                              <a:gd name="T82" fmla="+- 0 309 189"/>
                              <a:gd name="T83" fmla="*/ 309 h 713"/>
                              <a:gd name="T84" fmla="+- 0 10802 1440"/>
                              <a:gd name="T85" fmla="*/ T84 w 9381"/>
                              <a:gd name="T86" fmla="+- 0 309 189"/>
                              <a:gd name="T87" fmla="*/ 309 h 713"/>
                              <a:gd name="T88" fmla="+- 0 10802 1440"/>
                              <a:gd name="T89" fmla="*/ T88 w 9381"/>
                              <a:gd name="T90" fmla="+- 0 883 189"/>
                              <a:gd name="T91" fmla="*/ 883 h 713"/>
                              <a:gd name="T92" fmla="+- 0 10802 1440"/>
                              <a:gd name="T93" fmla="*/ T92 w 9381"/>
                              <a:gd name="T94" fmla="+- 0 902 189"/>
                              <a:gd name="T95" fmla="*/ 902 h 713"/>
                              <a:gd name="T96" fmla="+- 0 10821 1440"/>
                              <a:gd name="T97" fmla="*/ T96 w 9381"/>
                              <a:gd name="T98" fmla="+- 0 902 189"/>
                              <a:gd name="T99" fmla="*/ 902 h 713"/>
                              <a:gd name="T100" fmla="+- 0 10821 1440"/>
                              <a:gd name="T101" fmla="*/ T100 w 9381"/>
                              <a:gd name="T102" fmla="+- 0 883 189"/>
                              <a:gd name="T103" fmla="*/ 883 h 713"/>
                              <a:gd name="T104" fmla="+- 0 10821 1440"/>
                              <a:gd name="T105" fmla="*/ T104 w 9381"/>
                              <a:gd name="T106" fmla="+- 0 309 189"/>
                              <a:gd name="T107" fmla="*/ 309 h 713"/>
                              <a:gd name="T108" fmla="+- 0 10821 1440"/>
                              <a:gd name="T109" fmla="*/ T108 w 9381"/>
                              <a:gd name="T110" fmla="+- 0 189 189"/>
                              <a:gd name="T111" fmla="*/ 189 h 713"/>
                              <a:gd name="T112" fmla="+- 0 10802 1440"/>
                              <a:gd name="T113" fmla="*/ T112 w 9381"/>
                              <a:gd name="T114" fmla="+- 0 189 189"/>
                              <a:gd name="T115" fmla="*/ 189 h 713"/>
                              <a:gd name="T116" fmla="+- 0 10802 1440"/>
                              <a:gd name="T117" fmla="*/ T116 w 9381"/>
                              <a:gd name="T118" fmla="+- 0 189 189"/>
                              <a:gd name="T119" fmla="*/ 189 h 713"/>
                              <a:gd name="T120" fmla="+- 0 10802 1440"/>
                              <a:gd name="T121" fmla="*/ T120 w 9381"/>
                              <a:gd name="T122" fmla="+- 0 208 189"/>
                              <a:gd name="T123" fmla="*/ 208 h 713"/>
                              <a:gd name="T124" fmla="+- 0 10802 1440"/>
                              <a:gd name="T125" fmla="*/ T124 w 9381"/>
                              <a:gd name="T126" fmla="+- 0 309 189"/>
                              <a:gd name="T127" fmla="*/ 309 h 713"/>
                              <a:gd name="T128" fmla="+- 0 10821 1440"/>
                              <a:gd name="T129" fmla="*/ T128 w 9381"/>
                              <a:gd name="T130" fmla="+- 0 309 189"/>
                              <a:gd name="T131" fmla="*/ 309 h 713"/>
                              <a:gd name="T132" fmla="+- 0 10821 1440"/>
                              <a:gd name="T133" fmla="*/ T132 w 9381"/>
                              <a:gd name="T134" fmla="+- 0 208 189"/>
                              <a:gd name="T135" fmla="*/ 208 h 713"/>
                              <a:gd name="T136" fmla="+- 0 10821 1440"/>
                              <a:gd name="T137" fmla="*/ T136 w 9381"/>
                              <a:gd name="T138" fmla="+- 0 189 189"/>
                              <a:gd name="T139" fmla="*/ 189 h 713"/>
                              <a:gd name="T140" fmla="+- 0 10821 1440"/>
                              <a:gd name="T141" fmla="*/ T140 w 9381"/>
                              <a:gd name="T142" fmla="+- 0 189 189"/>
                              <a:gd name="T143" fmla="*/ 189 h 7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9381" h="713">
                                <a:moveTo>
                                  <a:pt x="9362" y="694"/>
                                </a:moveTo>
                                <a:lnTo>
                                  <a:pt x="20" y="694"/>
                                </a:lnTo>
                                <a:lnTo>
                                  <a:pt x="20" y="120"/>
                                </a:lnTo>
                                <a:lnTo>
                                  <a:pt x="0" y="120"/>
                                </a:lnTo>
                                <a:lnTo>
                                  <a:pt x="0" y="694"/>
                                </a:lnTo>
                                <a:lnTo>
                                  <a:pt x="0" y="713"/>
                                </a:lnTo>
                                <a:lnTo>
                                  <a:pt x="20" y="713"/>
                                </a:lnTo>
                                <a:lnTo>
                                  <a:pt x="9362" y="713"/>
                                </a:lnTo>
                                <a:lnTo>
                                  <a:pt x="9362" y="694"/>
                                </a:lnTo>
                                <a:close/>
                                <a:moveTo>
                                  <a:pt x="9362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120"/>
                                </a:lnTo>
                                <a:lnTo>
                                  <a:pt x="20" y="120"/>
                                </a:lnTo>
                                <a:lnTo>
                                  <a:pt x="20" y="19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0"/>
                                </a:lnTo>
                                <a:close/>
                                <a:moveTo>
                                  <a:pt x="9381" y="120"/>
                                </a:moveTo>
                                <a:lnTo>
                                  <a:pt x="9362" y="120"/>
                                </a:lnTo>
                                <a:lnTo>
                                  <a:pt x="9362" y="694"/>
                                </a:lnTo>
                                <a:lnTo>
                                  <a:pt x="9362" y="713"/>
                                </a:lnTo>
                                <a:lnTo>
                                  <a:pt x="9381" y="713"/>
                                </a:lnTo>
                                <a:lnTo>
                                  <a:pt x="9381" y="694"/>
                                </a:lnTo>
                                <a:lnTo>
                                  <a:pt x="9381" y="120"/>
                                </a:lnTo>
                                <a:close/>
                                <a:moveTo>
                                  <a:pt x="9381" y="0"/>
                                </a:moveTo>
                                <a:lnTo>
                                  <a:pt x="9362" y="0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120"/>
                                </a:lnTo>
                                <a:lnTo>
                                  <a:pt x="9381" y="120"/>
                                </a:lnTo>
                                <a:lnTo>
                                  <a:pt x="9381" y="19"/>
                                </a:lnTo>
                                <a:lnTo>
                                  <a:pt x="9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309"/>
                            <a:ext cx="9220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FB2" w:rsidRDefault="00E67F92">
                              <w:pPr>
                                <w:spacing w:line="273" w:lineRule="exact"/>
                                <w:ind w:left="2970" w:right="269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Ниво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Червен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сценарий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39" style="position:absolute;margin-left:1in;margin-top:9.45pt;width:469.05pt;height:35.65pt;z-index:-15725056;mso-wrap-distance-left:0;mso-wrap-distance-right:0;mso-position-horizontal-relative:page;mso-position-vertical-relative:text" coordorigin="1440,189" coordsize="9381,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">
                <v:rect id="Rectangle 12" o:spid="_x0000_s1040" style="position:absolute;left:1459;top:208;width:9343;height: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" fillcolor="red" stroked="f"/>
                <v:shape id="AutoShape 11" o:spid="_x0000_s1041" style="position:absolute;left:1440;top:189;width:9381;height:713;visibility:visible;mso-wrap-style:square;v-text-anchor:top" coordsize="9381,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" path="m9362,694l20,694r,-574l,120,,694r,19l20,713r9342,l9362,694xm9362,l20,,,,,19,,120r20,l20,19r9342,l9362,xm9381,120r-19,l9362,694r,19l9381,713r,-19l9381,120xm9381,r-19,l9362,19r,101l9381,120r,-101l9381,xe" fillcolor="black" stroked="f">
                  <v:path arrowok="t" o:connecttype="custom" o:connectlocs="9362,883;20,883;20,309;0,309;0,883;0,902;20,902;9362,902;9362,883;9362,189;20,189;20,189;0,189;0,189;0,208;0,309;20,309;20,208;9362,208;9362,189;9381,309;9362,309;9362,883;9362,902;9381,902;9381,883;9381,309;9381,189;9362,189;9362,189;9362,208;9362,309;9381,309;9381,208;9381,189;9381,189" o:connectangles="0,0,0,0,0,0,0,0,0,0,0,0,0,0,0,0,0,0,0,0,0,0,0,0,0,0,0,0,0,0,0,0,0,0,0,0"/>
                </v:shape>
                <v:shape id="Text Box 10" o:spid="_x0000_s1042" type="#_x0000_t202" style="position:absolute;left:1522;top:309;width:922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" stroked="f">
                  <v:textbox inset="0,0,0,0">
                    <w:txbxContent>
                      <w:p w:rsidR="00652FB2" w:rsidRDefault="00E67F92">
                        <w:pPr>
                          <w:spacing w:line="273" w:lineRule="exact"/>
                          <w:ind w:left="2970" w:right="269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Ниво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3: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Червен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сценарий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52FB2" w:rsidRDefault="00652FB2">
      <w:pPr>
        <w:pStyle w:val="BodyText"/>
        <w:spacing w:before="2"/>
        <w:ind w:left="0" w:firstLine="0"/>
        <w:jc w:val="left"/>
        <w:rPr>
          <w:sz w:val="17"/>
        </w:rPr>
      </w:pPr>
    </w:p>
    <w:p w:rsidR="00652FB2" w:rsidRDefault="00E67F92">
      <w:pPr>
        <w:pStyle w:val="Heading1"/>
        <w:ind w:left="1581"/>
        <w:jc w:val="both"/>
      </w:pPr>
      <w:r>
        <w:t>14-дневна</w:t>
      </w:r>
      <w:r>
        <w:rPr>
          <w:spacing w:val="-1"/>
        </w:rPr>
        <w:t xml:space="preserve"> </w:t>
      </w:r>
      <w:r>
        <w:t>заболяемост от 250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на областно</w:t>
      </w:r>
      <w:r>
        <w:rPr>
          <w:spacing w:val="-1"/>
        </w:rPr>
        <w:t xml:space="preserve"> </w:t>
      </w:r>
      <w:r>
        <w:t>ниво</w:t>
      </w:r>
    </w:p>
    <w:p w:rsidR="00652FB2" w:rsidRDefault="00E67F92">
      <w:pPr>
        <w:pStyle w:val="BodyText"/>
        <w:spacing w:before="134" w:line="360" w:lineRule="auto"/>
        <w:ind w:right="380"/>
      </w:pPr>
      <w:r>
        <w:t>Детските</w:t>
      </w:r>
      <w:r>
        <w:rPr>
          <w:spacing w:val="1"/>
        </w:rPr>
        <w:t xml:space="preserve"> </w:t>
      </w:r>
      <w:r>
        <w:t>градини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утвърдените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 и науката Насоки за обучение и действия в условията на извънредна</w:t>
      </w:r>
      <w:r>
        <w:rPr>
          <w:spacing w:val="1"/>
        </w:rPr>
        <w:t xml:space="preserve"> </w:t>
      </w:r>
      <w:r>
        <w:t>епидемична</w:t>
      </w:r>
      <w:r>
        <w:rPr>
          <w:spacing w:val="1"/>
        </w:rPr>
        <w:t xml:space="preserve"> </w:t>
      </w:r>
      <w:r>
        <w:t>обстановка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съгласувани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здравеопазването.</w:t>
      </w:r>
    </w:p>
    <w:p w:rsidR="00652FB2" w:rsidRDefault="00E67F92">
      <w:pPr>
        <w:pStyle w:val="BodyText"/>
        <w:spacing w:line="360" w:lineRule="auto"/>
        <w:ind w:right="377"/>
      </w:pPr>
      <w:r>
        <w:t>По преценка на РЗИ, областния или общинския кризисен щаб за затваряне на</w:t>
      </w:r>
      <w:r>
        <w:rPr>
          <w:spacing w:val="1"/>
        </w:rPr>
        <w:t xml:space="preserve"> </w:t>
      </w:r>
      <w:r>
        <w:t>отделна дет</w:t>
      </w:r>
      <w:r>
        <w:t>ска градини или на няколко детски градини и след издаване на заповед за</w:t>
      </w:r>
      <w:r>
        <w:rPr>
          <w:spacing w:val="1"/>
        </w:rPr>
        <w:t xml:space="preserve"> </w:t>
      </w:r>
      <w:r>
        <w:t>прекратяване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посещаване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съответната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съответното РЗИ се изпраща предложение до министъра на образованието и науката за</w:t>
      </w:r>
      <w:r>
        <w:rPr>
          <w:spacing w:val="1"/>
        </w:rPr>
        <w:t xml:space="preserve"> </w:t>
      </w:r>
      <w:r>
        <w:t>преминаване към занимания от разстояние в електронна среда при условията и по реда</w:t>
      </w:r>
      <w:r>
        <w:rPr>
          <w:spacing w:val="1"/>
        </w:rPr>
        <w:t xml:space="preserve"> </w:t>
      </w:r>
      <w:r>
        <w:t>на чл. 68а от Закона за предучилищното и училищното образование и на чл. 18а от</w:t>
      </w:r>
      <w:r>
        <w:rPr>
          <w:spacing w:val="1"/>
        </w:rPr>
        <w:t xml:space="preserve"> </w:t>
      </w:r>
      <w:r>
        <w:t>Наредба №</w:t>
      </w:r>
      <w:r>
        <w:rPr>
          <w:spacing w:val="-1"/>
        </w:rPr>
        <w:t xml:space="preserve"> </w:t>
      </w:r>
      <w:r>
        <w:t>5 от 3 юни</w:t>
      </w:r>
      <w:r>
        <w:rPr>
          <w:spacing w:val="-3"/>
        </w:rPr>
        <w:t xml:space="preserve"> </w:t>
      </w:r>
      <w:r>
        <w:t>2016 г.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предучилищното образование.</w:t>
      </w:r>
    </w:p>
    <w:p w:rsidR="00652FB2" w:rsidRDefault="00E67F92">
      <w:pPr>
        <w:pStyle w:val="BodyText"/>
        <w:spacing w:line="360" w:lineRule="auto"/>
        <w:ind w:right="383"/>
      </w:pPr>
      <w:r>
        <w:t>Индивидуалните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ниво</w:t>
      </w:r>
      <w:r>
        <w:rPr>
          <w:spacing w:val="1"/>
        </w:rPr>
        <w:t xml:space="preserve"> </w:t>
      </w:r>
      <w:r>
        <w:t>детс</w:t>
      </w:r>
      <w:r>
        <w:t>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заразен/и</w:t>
      </w:r>
      <w:r>
        <w:rPr>
          <w:spacing w:val="1"/>
        </w:rPr>
        <w:t xml:space="preserve"> </w:t>
      </w:r>
      <w:r>
        <w:t>дете/деца, педагогически/непедагогически специалисти са идентични с тези от зеления</w:t>
      </w:r>
      <w:r>
        <w:rPr>
          <w:spacing w:val="1"/>
        </w:rPr>
        <w:t xml:space="preserve"> </w:t>
      </w:r>
      <w:r>
        <w:t>сценарий.</w:t>
      </w:r>
    </w:p>
    <w:p w:rsidR="00652FB2" w:rsidRDefault="00E67F92">
      <w:pPr>
        <w:pStyle w:val="BodyText"/>
        <w:spacing w:before="2" w:line="360" w:lineRule="auto"/>
        <w:ind w:right="373"/>
      </w:pPr>
      <w:r>
        <w:t>При отсъстващи 10% от децата и педагогически/непедагогически специалисти,</w:t>
      </w:r>
      <w:r>
        <w:rPr>
          <w:spacing w:val="1"/>
        </w:rPr>
        <w:t xml:space="preserve"> </w:t>
      </w:r>
      <w:r>
        <w:t>заразоносители на COVID-19 и/или карантинирани от гр</w:t>
      </w:r>
      <w:r>
        <w:t>упите, директорът на детската</w:t>
      </w:r>
      <w:r>
        <w:rPr>
          <w:spacing w:val="1"/>
        </w:rPr>
        <w:t xml:space="preserve"> </w:t>
      </w:r>
      <w:r>
        <w:t>градина отправя аргументирано предложение до кмета на съответната община/РЗИ за</w:t>
      </w:r>
      <w:r>
        <w:rPr>
          <w:spacing w:val="1"/>
        </w:rPr>
        <w:t xml:space="preserve"> </w:t>
      </w:r>
      <w:r>
        <w:t>преустановяване на посещението на детска градина. Директорът на детската градина</w:t>
      </w:r>
      <w:r>
        <w:rPr>
          <w:spacing w:val="1"/>
        </w:rPr>
        <w:t xml:space="preserve"> </w:t>
      </w:r>
      <w:r>
        <w:t>изпраща предложение до министъра на образованието и науката за пр</w:t>
      </w:r>
      <w:r>
        <w:t>еминаване към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занимания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среда.</w:t>
      </w:r>
      <w:r>
        <w:rPr>
          <w:spacing w:val="1"/>
        </w:rPr>
        <w:t xml:space="preserve"> </w:t>
      </w:r>
      <w:r>
        <w:t>Предложението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>
        <w:rPr>
          <w:spacing w:val="-13"/>
        </w:rPr>
        <w:t xml:space="preserve"> </w:t>
      </w:r>
      <w:r>
        <w:t>задължително</w:t>
      </w:r>
      <w:r>
        <w:rPr>
          <w:spacing w:val="-13"/>
        </w:rPr>
        <w:t xml:space="preserve"> </w:t>
      </w:r>
      <w:r>
        <w:t>е</w:t>
      </w:r>
      <w:r>
        <w:rPr>
          <w:spacing w:val="-14"/>
        </w:rPr>
        <w:t xml:space="preserve"> </w:t>
      </w:r>
      <w:r>
        <w:t>придружено</w:t>
      </w:r>
      <w:r>
        <w:rPr>
          <w:spacing w:val="-13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заповедта</w:t>
      </w:r>
      <w:r>
        <w:rPr>
          <w:spacing w:val="-14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преустановяване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посещението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 градина.</w:t>
      </w:r>
    </w:p>
    <w:p w:rsidR="00652FB2" w:rsidRDefault="00E67F92">
      <w:pPr>
        <w:pStyle w:val="BodyText"/>
        <w:spacing w:line="360" w:lineRule="auto"/>
        <w:ind w:right="378"/>
      </w:pPr>
      <w:r>
        <w:t>Създава се организация за максимални присъствени занимания на децата със</w:t>
      </w:r>
      <w:r>
        <w:rPr>
          <w:spacing w:val="1"/>
        </w:rPr>
        <w:t xml:space="preserve"> </w:t>
      </w:r>
      <w:r>
        <w:t>специални</w:t>
      </w:r>
      <w:r>
        <w:rPr>
          <w:spacing w:val="13"/>
        </w:rPr>
        <w:t xml:space="preserve"> </w:t>
      </w:r>
      <w:r>
        <w:t>образователни</w:t>
      </w:r>
      <w:r>
        <w:rPr>
          <w:spacing w:val="14"/>
        </w:rPr>
        <w:t xml:space="preserve"> </w:t>
      </w:r>
      <w:r>
        <w:t>потребности,</w:t>
      </w:r>
      <w:r>
        <w:rPr>
          <w:spacing w:val="14"/>
        </w:rPr>
        <w:t xml:space="preserve"> </w:t>
      </w:r>
      <w:r>
        <w:t>като</w:t>
      </w:r>
      <w:r>
        <w:rPr>
          <w:spacing w:val="13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тези</w:t>
      </w:r>
      <w:r>
        <w:rPr>
          <w:spacing w:val="15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по-висок</w:t>
      </w:r>
      <w:r>
        <w:rPr>
          <w:spacing w:val="13"/>
        </w:rPr>
        <w:t xml:space="preserve"> </w:t>
      </w:r>
      <w:r>
        <w:t>риск</w:t>
      </w:r>
      <w:r>
        <w:rPr>
          <w:spacing w:val="13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заразяване</w:t>
      </w:r>
      <w:r>
        <w:rPr>
          <w:spacing w:val="13"/>
        </w:rPr>
        <w:t xml:space="preserve"> </w:t>
      </w:r>
      <w:r>
        <w:t>или</w:t>
      </w:r>
    </w:p>
    <w:p w:rsidR="00652FB2" w:rsidRDefault="00652FB2">
      <w:pPr>
        <w:spacing w:line="360" w:lineRule="auto"/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 w:line="360" w:lineRule="auto"/>
        <w:ind w:right="202" w:firstLine="0"/>
        <w:jc w:val="left"/>
      </w:pPr>
      <w:r>
        <w:lastRenderedPageBreak/>
        <w:t>тежко</w:t>
      </w:r>
      <w:r>
        <w:rPr>
          <w:spacing w:val="-7"/>
        </w:rPr>
        <w:t xml:space="preserve"> </w:t>
      </w:r>
      <w:r>
        <w:t>боледуване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желание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родителите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организират</w:t>
      </w:r>
      <w:r>
        <w:rPr>
          <w:spacing w:val="-6"/>
        </w:rPr>
        <w:t xml:space="preserve"> </w:t>
      </w:r>
      <w:r>
        <w:t>занимания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разстояние</w:t>
      </w:r>
      <w:r>
        <w:rPr>
          <w:spacing w:val="-8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електронна</w:t>
      </w:r>
      <w:r>
        <w:rPr>
          <w:spacing w:val="-2"/>
        </w:rPr>
        <w:t xml:space="preserve"> </w:t>
      </w:r>
      <w:r>
        <w:t>среда.</w:t>
      </w: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1B71A5">
      <w:pPr>
        <w:pStyle w:val="BodyText"/>
        <w:ind w:left="0" w:firstLine="0"/>
        <w:jc w:val="left"/>
        <w:rPr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120015</wp:posOffset>
                </wp:positionV>
                <wp:extent cx="5956935" cy="39497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935" cy="394970"/>
                          <a:chOff x="1440" y="189"/>
                          <a:chExt cx="9381" cy="622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459" y="208"/>
                            <a:ext cx="9343" cy="584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SpPr>
                          <a:spLocks/>
                        </wps:cNvSpPr>
                        <wps:spPr bwMode="auto">
                          <a:xfrm>
                            <a:off x="1440" y="188"/>
                            <a:ext cx="9381" cy="622"/>
                          </a:xfrm>
                          <a:custGeom>
                            <a:avLst/>
                            <a:gdLst>
                              <a:gd name="T0" fmla="+- 0 10802 1440"/>
                              <a:gd name="T1" fmla="*/ T0 w 9381"/>
                              <a:gd name="T2" fmla="+- 0 189 189"/>
                              <a:gd name="T3" fmla="*/ 189 h 622"/>
                              <a:gd name="T4" fmla="+- 0 1460 1440"/>
                              <a:gd name="T5" fmla="*/ T4 w 9381"/>
                              <a:gd name="T6" fmla="+- 0 189 189"/>
                              <a:gd name="T7" fmla="*/ 189 h 622"/>
                              <a:gd name="T8" fmla="+- 0 1440 1440"/>
                              <a:gd name="T9" fmla="*/ T8 w 9381"/>
                              <a:gd name="T10" fmla="+- 0 189 189"/>
                              <a:gd name="T11" fmla="*/ 189 h 622"/>
                              <a:gd name="T12" fmla="+- 0 1440 1440"/>
                              <a:gd name="T13" fmla="*/ T12 w 9381"/>
                              <a:gd name="T14" fmla="+- 0 208 189"/>
                              <a:gd name="T15" fmla="*/ 208 h 622"/>
                              <a:gd name="T16" fmla="+- 0 1440 1440"/>
                              <a:gd name="T17" fmla="*/ T16 w 9381"/>
                              <a:gd name="T18" fmla="+- 0 309 189"/>
                              <a:gd name="T19" fmla="*/ 309 h 622"/>
                              <a:gd name="T20" fmla="+- 0 1440 1440"/>
                              <a:gd name="T21" fmla="*/ T20 w 9381"/>
                              <a:gd name="T22" fmla="+- 0 791 189"/>
                              <a:gd name="T23" fmla="*/ 791 h 622"/>
                              <a:gd name="T24" fmla="+- 0 1440 1440"/>
                              <a:gd name="T25" fmla="*/ T24 w 9381"/>
                              <a:gd name="T26" fmla="+- 0 810 189"/>
                              <a:gd name="T27" fmla="*/ 810 h 622"/>
                              <a:gd name="T28" fmla="+- 0 1460 1440"/>
                              <a:gd name="T29" fmla="*/ T28 w 9381"/>
                              <a:gd name="T30" fmla="+- 0 810 189"/>
                              <a:gd name="T31" fmla="*/ 810 h 622"/>
                              <a:gd name="T32" fmla="+- 0 10802 1440"/>
                              <a:gd name="T33" fmla="*/ T32 w 9381"/>
                              <a:gd name="T34" fmla="+- 0 810 189"/>
                              <a:gd name="T35" fmla="*/ 810 h 622"/>
                              <a:gd name="T36" fmla="+- 0 10802 1440"/>
                              <a:gd name="T37" fmla="*/ T36 w 9381"/>
                              <a:gd name="T38" fmla="+- 0 791 189"/>
                              <a:gd name="T39" fmla="*/ 791 h 622"/>
                              <a:gd name="T40" fmla="+- 0 1460 1440"/>
                              <a:gd name="T41" fmla="*/ T40 w 9381"/>
                              <a:gd name="T42" fmla="+- 0 791 189"/>
                              <a:gd name="T43" fmla="*/ 791 h 622"/>
                              <a:gd name="T44" fmla="+- 0 1460 1440"/>
                              <a:gd name="T45" fmla="*/ T44 w 9381"/>
                              <a:gd name="T46" fmla="+- 0 309 189"/>
                              <a:gd name="T47" fmla="*/ 309 h 622"/>
                              <a:gd name="T48" fmla="+- 0 1460 1440"/>
                              <a:gd name="T49" fmla="*/ T48 w 9381"/>
                              <a:gd name="T50" fmla="+- 0 208 189"/>
                              <a:gd name="T51" fmla="*/ 208 h 622"/>
                              <a:gd name="T52" fmla="+- 0 10802 1440"/>
                              <a:gd name="T53" fmla="*/ T52 w 9381"/>
                              <a:gd name="T54" fmla="+- 0 208 189"/>
                              <a:gd name="T55" fmla="*/ 208 h 622"/>
                              <a:gd name="T56" fmla="+- 0 10802 1440"/>
                              <a:gd name="T57" fmla="*/ T56 w 9381"/>
                              <a:gd name="T58" fmla="+- 0 189 189"/>
                              <a:gd name="T59" fmla="*/ 189 h 622"/>
                              <a:gd name="T60" fmla="+- 0 10821 1440"/>
                              <a:gd name="T61" fmla="*/ T60 w 9381"/>
                              <a:gd name="T62" fmla="+- 0 189 189"/>
                              <a:gd name="T63" fmla="*/ 189 h 622"/>
                              <a:gd name="T64" fmla="+- 0 10802 1440"/>
                              <a:gd name="T65" fmla="*/ T64 w 9381"/>
                              <a:gd name="T66" fmla="+- 0 189 189"/>
                              <a:gd name="T67" fmla="*/ 189 h 622"/>
                              <a:gd name="T68" fmla="+- 0 10802 1440"/>
                              <a:gd name="T69" fmla="*/ T68 w 9381"/>
                              <a:gd name="T70" fmla="+- 0 208 189"/>
                              <a:gd name="T71" fmla="*/ 208 h 622"/>
                              <a:gd name="T72" fmla="+- 0 10802 1440"/>
                              <a:gd name="T73" fmla="*/ T72 w 9381"/>
                              <a:gd name="T74" fmla="+- 0 309 189"/>
                              <a:gd name="T75" fmla="*/ 309 h 622"/>
                              <a:gd name="T76" fmla="+- 0 10802 1440"/>
                              <a:gd name="T77" fmla="*/ T76 w 9381"/>
                              <a:gd name="T78" fmla="+- 0 791 189"/>
                              <a:gd name="T79" fmla="*/ 791 h 622"/>
                              <a:gd name="T80" fmla="+- 0 10802 1440"/>
                              <a:gd name="T81" fmla="*/ T80 w 9381"/>
                              <a:gd name="T82" fmla="+- 0 810 189"/>
                              <a:gd name="T83" fmla="*/ 810 h 622"/>
                              <a:gd name="T84" fmla="+- 0 10821 1440"/>
                              <a:gd name="T85" fmla="*/ T84 w 9381"/>
                              <a:gd name="T86" fmla="+- 0 810 189"/>
                              <a:gd name="T87" fmla="*/ 810 h 622"/>
                              <a:gd name="T88" fmla="+- 0 10821 1440"/>
                              <a:gd name="T89" fmla="*/ T88 w 9381"/>
                              <a:gd name="T90" fmla="+- 0 791 189"/>
                              <a:gd name="T91" fmla="*/ 791 h 622"/>
                              <a:gd name="T92" fmla="+- 0 10821 1440"/>
                              <a:gd name="T93" fmla="*/ T92 w 9381"/>
                              <a:gd name="T94" fmla="+- 0 309 189"/>
                              <a:gd name="T95" fmla="*/ 309 h 622"/>
                              <a:gd name="T96" fmla="+- 0 10821 1440"/>
                              <a:gd name="T97" fmla="*/ T96 w 9381"/>
                              <a:gd name="T98" fmla="+- 0 208 189"/>
                              <a:gd name="T99" fmla="*/ 208 h 622"/>
                              <a:gd name="T100" fmla="+- 0 10821 1440"/>
                              <a:gd name="T101" fmla="*/ T100 w 9381"/>
                              <a:gd name="T102" fmla="+- 0 189 189"/>
                              <a:gd name="T103" fmla="*/ 189 h 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381" h="622">
                                <a:moveTo>
                                  <a:pt x="9362" y="0"/>
                                </a:move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120"/>
                                </a:lnTo>
                                <a:lnTo>
                                  <a:pt x="0" y="602"/>
                                </a:lnTo>
                                <a:lnTo>
                                  <a:pt x="0" y="621"/>
                                </a:lnTo>
                                <a:lnTo>
                                  <a:pt x="20" y="621"/>
                                </a:lnTo>
                                <a:lnTo>
                                  <a:pt x="9362" y="621"/>
                                </a:lnTo>
                                <a:lnTo>
                                  <a:pt x="9362" y="602"/>
                                </a:lnTo>
                                <a:lnTo>
                                  <a:pt x="20" y="602"/>
                                </a:lnTo>
                                <a:lnTo>
                                  <a:pt x="20" y="120"/>
                                </a:lnTo>
                                <a:lnTo>
                                  <a:pt x="20" y="19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0"/>
                                </a:lnTo>
                                <a:close/>
                                <a:moveTo>
                                  <a:pt x="9381" y="0"/>
                                </a:moveTo>
                                <a:lnTo>
                                  <a:pt x="9362" y="0"/>
                                </a:lnTo>
                                <a:lnTo>
                                  <a:pt x="9362" y="19"/>
                                </a:lnTo>
                                <a:lnTo>
                                  <a:pt x="9362" y="120"/>
                                </a:lnTo>
                                <a:lnTo>
                                  <a:pt x="9362" y="602"/>
                                </a:lnTo>
                                <a:lnTo>
                                  <a:pt x="9362" y="621"/>
                                </a:lnTo>
                                <a:lnTo>
                                  <a:pt x="9381" y="621"/>
                                </a:lnTo>
                                <a:lnTo>
                                  <a:pt x="9381" y="602"/>
                                </a:lnTo>
                                <a:lnTo>
                                  <a:pt x="9381" y="120"/>
                                </a:lnTo>
                                <a:lnTo>
                                  <a:pt x="9381" y="19"/>
                                </a:lnTo>
                                <a:lnTo>
                                  <a:pt x="93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308"/>
                            <a:ext cx="9220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2FB2" w:rsidRDefault="00E67F92">
                              <w:pPr>
                                <w:spacing w:line="273" w:lineRule="exact"/>
                                <w:ind w:left="2970" w:right="269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Ниво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4: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Тъмночервен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сценарий: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43" style="position:absolute;margin-left:1in;margin-top:9.45pt;width:469.05pt;height:31.1pt;z-index:-15724544;mso-wrap-distance-left:0;mso-wrap-distance-right:0;mso-position-horizontal-relative:page;mso-position-vertical-relative:text" coordorigin="1440,189" coordsize="9381,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">
                <v:rect id="Rectangle 8" o:spid="_x0000_s1044" style="position:absolute;left:1459;top:208;width:9343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" fillcolor="#c00000" stroked="f"/>
                <v:shape id="AutoShape 7" o:spid="_x0000_s1045" style="position:absolute;left:1440;top:188;width:9381;height:622;visibility:visible;mso-wrap-style:square;v-text-anchor:top" coordsize="9381,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" path="m9362,l20,,,,,19,,120,,602r,19l20,621r9342,l9362,602,20,602r,-482l20,19r9342,l9362,xm9381,r-19,l9362,19r,101l9362,602r,19l9381,621r,-19l9381,120r,-101l9381,xe" fillcolor="black" stroked="f">
                  <v:path arrowok="t" o:connecttype="custom" o:connectlocs="9362,189;20,189;0,189;0,208;0,309;0,791;0,810;20,810;9362,810;9362,791;20,791;20,309;20,208;9362,208;9362,189;9381,189;9362,189;9362,208;9362,309;9362,791;9362,810;9381,810;9381,791;9381,309;9381,208;9381,189" o:connectangles="0,0,0,0,0,0,0,0,0,0,0,0,0,0,0,0,0,0,0,0,0,0,0,0,0,0"/>
                </v:shape>
                <v:shape id="Text Box 6" o:spid="_x0000_s1046" type="#_x0000_t202" style="position:absolute;left:1522;top:308;width:9220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:rsidR="00652FB2" w:rsidRDefault="00E67F92">
                        <w:pPr>
                          <w:spacing w:line="273" w:lineRule="exact"/>
                          <w:ind w:left="2970" w:right="269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Ниво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4: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Тъмночервен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сценарий: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52FB2" w:rsidRDefault="00652FB2">
      <w:pPr>
        <w:pStyle w:val="BodyText"/>
        <w:spacing w:before="5"/>
        <w:ind w:left="0" w:firstLine="0"/>
        <w:jc w:val="left"/>
        <w:rPr>
          <w:sz w:val="25"/>
        </w:rPr>
      </w:pPr>
    </w:p>
    <w:p w:rsidR="00652FB2" w:rsidRDefault="00E67F92">
      <w:pPr>
        <w:pStyle w:val="Heading1"/>
        <w:ind w:left="1996"/>
        <w:jc w:val="both"/>
      </w:pPr>
      <w:r>
        <w:t>14-дневна</w:t>
      </w:r>
      <w:r>
        <w:rPr>
          <w:spacing w:val="-2"/>
        </w:rPr>
        <w:t xml:space="preserve"> </w:t>
      </w:r>
      <w:r>
        <w:t>заболяемост</w:t>
      </w:r>
      <w:r>
        <w:rPr>
          <w:spacing w:val="2"/>
        </w:rPr>
        <w:t xml:space="preserve"> </w:t>
      </w:r>
      <w:r>
        <w:t>≥</w:t>
      </w:r>
      <w:r>
        <w:rPr>
          <w:spacing w:val="-1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областно</w:t>
      </w:r>
      <w:r>
        <w:rPr>
          <w:spacing w:val="-1"/>
        </w:rPr>
        <w:t xml:space="preserve"> </w:t>
      </w:r>
      <w:r>
        <w:t>ниво</w:t>
      </w:r>
    </w:p>
    <w:p w:rsidR="00652FB2" w:rsidRDefault="00E67F92">
      <w:pPr>
        <w:pStyle w:val="BodyText"/>
        <w:spacing w:before="135" w:line="360" w:lineRule="auto"/>
        <w:ind w:right="380"/>
      </w:pP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100%</w:t>
      </w:r>
      <w:r>
        <w:rPr>
          <w:spacing w:val="1"/>
        </w:rPr>
        <w:t xml:space="preserve"> </w:t>
      </w:r>
      <w:r>
        <w:t>преболедувал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ваксиниран</w:t>
      </w:r>
      <w:r>
        <w:rPr>
          <w:spacing w:val="-14"/>
        </w:rPr>
        <w:t xml:space="preserve"> </w:t>
      </w:r>
      <w:r>
        <w:t>персонал.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този</w:t>
      </w:r>
      <w:r>
        <w:rPr>
          <w:spacing w:val="-14"/>
        </w:rPr>
        <w:t xml:space="preserve"> </w:t>
      </w:r>
      <w:r>
        <w:t>период</w:t>
      </w:r>
      <w:r>
        <w:rPr>
          <w:spacing w:val="-11"/>
        </w:rPr>
        <w:t xml:space="preserve"> </w:t>
      </w:r>
      <w:r>
        <w:t>ще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приемат</w:t>
      </w:r>
      <w:r>
        <w:rPr>
          <w:spacing w:val="-11"/>
        </w:rPr>
        <w:t xml:space="preserve"> </w:t>
      </w:r>
      <w:r>
        <w:t>само</w:t>
      </w:r>
      <w:r>
        <w:rPr>
          <w:spacing w:val="-12"/>
        </w:rPr>
        <w:t xml:space="preserve"> </w:t>
      </w:r>
      <w:r>
        <w:t>деца,</w:t>
      </w:r>
      <w:r>
        <w:rPr>
          <w:spacing w:val="-12"/>
        </w:rPr>
        <w:t xml:space="preserve"> </w:t>
      </w:r>
      <w:r>
        <w:t>чиито</w:t>
      </w:r>
      <w:r>
        <w:rPr>
          <w:spacing w:val="-10"/>
        </w:rPr>
        <w:t xml:space="preserve"> </w:t>
      </w:r>
      <w:r>
        <w:t>родители</w:t>
      </w:r>
      <w:r>
        <w:rPr>
          <w:spacing w:val="-11"/>
        </w:rPr>
        <w:t xml:space="preserve"> </w:t>
      </w:r>
      <w:r>
        <w:t>отговарят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същите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работят на</w:t>
      </w:r>
      <w:r>
        <w:rPr>
          <w:spacing w:val="-1"/>
        </w:rPr>
        <w:t xml:space="preserve"> </w:t>
      </w:r>
      <w:r>
        <w:t>първа</w:t>
      </w:r>
      <w:r>
        <w:rPr>
          <w:spacing w:val="-2"/>
        </w:rPr>
        <w:t xml:space="preserve"> </w:t>
      </w:r>
      <w:r>
        <w:t>линия.</w:t>
      </w:r>
    </w:p>
    <w:p w:rsidR="00652FB2" w:rsidRDefault="00E67F92">
      <w:pPr>
        <w:pStyle w:val="BodyText"/>
        <w:spacing w:line="360" w:lineRule="auto"/>
        <w:ind w:right="379"/>
      </w:pPr>
      <w:r>
        <w:t>Заниманията с децата от затворените детски градини се осъществяват само от</w:t>
      </w:r>
      <w:r>
        <w:rPr>
          <w:spacing w:val="1"/>
        </w:rPr>
        <w:t xml:space="preserve"> </w:t>
      </w:r>
      <w:r>
        <w:t>разстояние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електронна</w:t>
      </w:r>
      <w:r>
        <w:rPr>
          <w:spacing w:val="-2"/>
        </w:rPr>
        <w:t xml:space="preserve"> </w:t>
      </w:r>
      <w:r>
        <w:t>среда със</w:t>
      </w:r>
      <w:r>
        <w:rPr>
          <w:spacing w:val="-3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министъра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науката.</w:t>
      </w: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1B71A5">
      <w:pPr>
        <w:pStyle w:val="BodyText"/>
        <w:spacing w:before="1"/>
        <w:ind w:left="0" w:firstLine="0"/>
        <w:jc w:val="left"/>
        <w:rPr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123825</wp:posOffset>
                </wp:positionV>
                <wp:extent cx="5876290" cy="558165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5581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18" w:line="360" w:lineRule="auto"/>
                              <w:ind w:left="3670" w:right="192" w:hanging="346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Преминаване към провеждане на педагогическо взаимодействие от разстояние в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електронна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среда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7" type="#_x0000_t202" style="position:absolute;margin-left:66.4pt;margin-top:9.75pt;width:462.7pt;height:43.9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" fillcolor="#d9d9d9" strokeweight=".16936mm">
                <v:textbox inset="0,0,0,0">
                  <w:txbxContent>
                    <w:p w:rsidR="00652FB2" w:rsidRDefault="00E67F92">
                      <w:pPr>
                        <w:spacing w:before="18" w:line="360" w:lineRule="auto"/>
                        <w:ind w:left="3670" w:right="192" w:hanging="346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Преминаване към провеждане на педагогическо взаимодействие от разстояние в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електронна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среда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spacing w:before="1"/>
        <w:ind w:left="0" w:firstLine="0"/>
        <w:jc w:val="left"/>
      </w:pP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00" w:line="355" w:lineRule="auto"/>
        <w:ind w:right="376" w:firstLine="707"/>
        <w:rPr>
          <w:sz w:val="24"/>
        </w:rPr>
      </w:pPr>
      <w:r>
        <w:rPr>
          <w:sz w:val="24"/>
        </w:rPr>
        <w:t>Посещението на детска градина/ясла от децата, за които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е</w:t>
      </w:r>
      <w:r>
        <w:rPr>
          <w:spacing w:val="-10"/>
          <w:sz w:val="24"/>
        </w:rPr>
        <w:t xml:space="preserve"> </w:t>
      </w:r>
      <w:r>
        <w:rPr>
          <w:sz w:val="24"/>
        </w:rPr>
        <w:t>задължително,</w:t>
      </w:r>
      <w:r>
        <w:rPr>
          <w:spacing w:val="-10"/>
          <w:sz w:val="24"/>
        </w:rPr>
        <w:t xml:space="preserve"> </w:t>
      </w:r>
      <w:r>
        <w:rPr>
          <w:sz w:val="24"/>
        </w:rPr>
        <w:t>може</w:t>
      </w:r>
      <w:r>
        <w:rPr>
          <w:spacing w:val="-10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бъде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прекъсвано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подновявано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9" w:line="357" w:lineRule="auto"/>
        <w:ind w:right="374" w:firstLine="707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целесъобразно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 причини, родителите могат да изберат записването им в 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организация. За целта родит</w:t>
      </w:r>
      <w:r>
        <w:rPr>
          <w:sz w:val="24"/>
        </w:rPr>
        <w:t>елите подават заявление до директора на детската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2" w:line="360" w:lineRule="auto"/>
        <w:ind w:right="376" w:firstLine="707"/>
        <w:rPr>
          <w:b/>
          <w:sz w:val="24"/>
        </w:rPr>
      </w:pPr>
      <w:r>
        <w:rPr>
          <w:sz w:val="24"/>
        </w:rPr>
        <w:t>Преустановяването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градини/ясли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със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заповед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министъра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здравеопазването</w:t>
      </w:r>
      <w:r>
        <w:rPr>
          <w:sz w:val="24"/>
        </w:rPr>
        <w:t>, а осъществяването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заповед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министъра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образованието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науката.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7" w:firstLine="707"/>
        <w:rPr>
          <w:sz w:val="24"/>
        </w:rPr>
      </w:pPr>
      <w:r>
        <w:rPr>
          <w:sz w:val="24"/>
        </w:rPr>
        <w:t>При обявяване от компетентните органи в населеното място, региона или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на извънредна обстановка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 извънредни и непредвидени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 детските градини на населеното място, региона или цялата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преминават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</w:t>
      </w:r>
      <w:r>
        <w:rPr>
          <w:sz w:val="24"/>
        </w:rPr>
        <w:t>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разстояние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6"/>
          <w:sz w:val="24"/>
        </w:rPr>
        <w:t xml:space="preserve"> </w:t>
      </w:r>
      <w:r>
        <w:rPr>
          <w:sz w:val="24"/>
        </w:rPr>
        <w:t>среда</w:t>
      </w:r>
      <w:r>
        <w:rPr>
          <w:spacing w:val="-16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срока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извънредната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обстановка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извънредните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непредвидени</w:t>
      </w:r>
      <w:r>
        <w:rPr>
          <w:spacing w:val="-1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което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завръщат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652FB2" w:rsidRDefault="00652FB2">
      <w:pPr>
        <w:spacing w:line="357" w:lineRule="auto"/>
        <w:jc w:val="both"/>
        <w:rPr>
          <w:sz w:val="24"/>
        </w:rPr>
        <w:sectPr w:rsidR="00652FB2">
          <w:pgSz w:w="11910" w:h="16840"/>
          <w:pgMar w:top="1060" w:right="1060" w:bottom="92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7" w:line="357" w:lineRule="auto"/>
        <w:ind w:right="377" w:firstLine="707"/>
        <w:rPr>
          <w:sz w:val="24"/>
        </w:rPr>
      </w:pPr>
      <w:r>
        <w:rPr>
          <w:sz w:val="24"/>
        </w:rPr>
        <w:lastRenderedPageBreak/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доколкото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ако</w:t>
      </w:r>
      <w:r>
        <w:rPr>
          <w:spacing w:val="-6"/>
          <w:sz w:val="24"/>
        </w:rPr>
        <w:t xml:space="preserve"> </w:t>
      </w:r>
      <w:r>
        <w:rPr>
          <w:sz w:val="24"/>
        </w:rPr>
        <w:t>е</w:t>
      </w:r>
      <w:r>
        <w:rPr>
          <w:spacing w:val="-7"/>
          <w:sz w:val="24"/>
        </w:rPr>
        <w:t xml:space="preserve"> </w:t>
      </w:r>
      <w:r>
        <w:rPr>
          <w:sz w:val="24"/>
        </w:rPr>
        <w:t>възможно,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7"/>
          <w:sz w:val="24"/>
        </w:rPr>
        <w:t xml:space="preserve"> </w:t>
      </w:r>
      <w:r>
        <w:rPr>
          <w:sz w:val="24"/>
        </w:rPr>
        <w:t>среда</w:t>
      </w:r>
      <w:r>
        <w:rPr>
          <w:spacing w:val="-7"/>
          <w:sz w:val="24"/>
        </w:rPr>
        <w:t xml:space="preserve"> </w:t>
      </w:r>
      <w:r>
        <w:rPr>
          <w:sz w:val="24"/>
        </w:rPr>
        <w:t>чрез</w:t>
      </w:r>
      <w:r>
        <w:rPr>
          <w:spacing w:val="-5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-58"/>
          <w:sz w:val="24"/>
        </w:rPr>
        <w:t xml:space="preserve"> </w:t>
      </w:r>
      <w:r>
        <w:rPr>
          <w:sz w:val="24"/>
        </w:rPr>
        <w:t>на средствата на информационните и комуникационните технологии и с участието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родителите.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7" w:lineRule="auto"/>
        <w:ind w:right="378" w:firstLine="707"/>
        <w:rPr>
          <w:sz w:val="24"/>
        </w:rPr>
      </w:pPr>
      <w:r>
        <w:rPr>
          <w:sz w:val="24"/>
        </w:rPr>
        <w:t>Когато в процеса на взаимодействие се използват електронни устройства, 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екран.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 образование и след изрично заявено желание от страна на 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пред екрана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превишава</w:t>
      </w:r>
      <w:r>
        <w:rPr>
          <w:spacing w:val="-3"/>
          <w:sz w:val="24"/>
        </w:rPr>
        <w:t xml:space="preserve"> </w:t>
      </w:r>
      <w:r>
        <w:rPr>
          <w:sz w:val="24"/>
        </w:rPr>
        <w:t>30 минути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5" w:lineRule="auto"/>
        <w:ind w:right="381" w:firstLine="707"/>
        <w:rPr>
          <w:sz w:val="24"/>
        </w:rPr>
      </w:pPr>
      <w:r>
        <w:rPr>
          <w:sz w:val="24"/>
        </w:rPr>
        <w:t>Проследяването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в електронна среда от разсто</w:t>
      </w:r>
      <w:r>
        <w:rPr>
          <w:sz w:val="24"/>
        </w:rPr>
        <w:t>яние се извършва чрез наблюдение 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 и</w:t>
      </w:r>
      <w:r>
        <w:rPr>
          <w:spacing w:val="-1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6" w:line="357" w:lineRule="auto"/>
        <w:ind w:right="377" w:firstLine="707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одобрява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непедагогическите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преустановено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проследява 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3" w:firstLine="707"/>
        <w:rPr>
          <w:sz w:val="24"/>
        </w:rPr>
      </w:pP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1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1"/>
          <w:sz w:val="24"/>
        </w:rPr>
        <w:t xml:space="preserve"> </w:t>
      </w:r>
      <w:r>
        <w:rPr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-12"/>
          <w:sz w:val="24"/>
        </w:rPr>
        <w:t xml:space="preserve"> </w:t>
      </w:r>
      <w:r>
        <w:rPr>
          <w:sz w:val="24"/>
        </w:rPr>
        <w:t>график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свързани с комуникацията със семействата и децата, с изготвянето на предложения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вкъщи,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изработването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материали или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видеоклипове.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2" w:lineRule="auto"/>
        <w:ind w:right="379" w:firstLine="707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изготвят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7" w:line="360" w:lineRule="auto"/>
        <w:ind w:right="375" w:firstLine="707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условията на чл. 68а </w:t>
      </w:r>
      <w:r>
        <w:rPr>
          <w:sz w:val="24"/>
        </w:rPr>
        <w:t>от ЗПУО за изпълнение на нормата преподавателска работа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 образование в училищата се приема, ако лицето има изпълнени не по-</w:t>
      </w:r>
      <w:r>
        <w:rPr>
          <w:spacing w:val="1"/>
          <w:sz w:val="24"/>
        </w:rPr>
        <w:t xml:space="preserve"> </w:t>
      </w:r>
      <w:r>
        <w:rPr>
          <w:sz w:val="24"/>
        </w:rPr>
        <w:t>малко от 5 астрономически часа дневно или 25 астрономически часа седмично (при 5-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седмица)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 от разстояние в електронна среда, проследяването на постиженията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 обратна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2" w:lineRule="auto"/>
        <w:ind w:right="377" w:firstLine="707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непълно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броят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изпълнените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пропорционално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 време.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9" w:firstLine="707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дните,</w:t>
      </w:r>
      <w:r>
        <w:rPr>
          <w:spacing w:val="1"/>
          <w:sz w:val="24"/>
        </w:rPr>
        <w:t xml:space="preserve"> </w:t>
      </w:r>
      <w:r>
        <w:rPr>
          <w:sz w:val="24"/>
        </w:rPr>
        <w:t>отчетени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дължат</w:t>
      </w:r>
      <w:r>
        <w:rPr>
          <w:spacing w:val="1"/>
          <w:sz w:val="24"/>
        </w:rPr>
        <w:t xml:space="preserve"> </w:t>
      </w:r>
      <w:r>
        <w:rPr>
          <w:sz w:val="24"/>
        </w:rPr>
        <w:t>уговорените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 колективен трудов договор. Организацията по отчитането на отработените</w:t>
      </w:r>
      <w:r>
        <w:rPr>
          <w:spacing w:val="1"/>
          <w:sz w:val="24"/>
        </w:rPr>
        <w:t xml:space="preserve"> </w:t>
      </w:r>
      <w:r>
        <w:rPr>
          <w:sz w:val="24"/>
        </w:rPr>
        <w:t>часове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"/>
          <w:sz w:val="24"/>
        </w:rPr>
        <w:t xml:space="preserve"> </w:t>
      </w:r>
      <w:r>
        <w:rPr>
          <w:sz w:val="24"/>
        </w:rPr>
        <w:t>от 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градини/училището.</w:t>
      </w:r>
    </w:p>
    <w:p w:rsidR="00652FB2" w:rsidRDefault="00652FB2">
      <w:pPr>
        <w:spacing w:line="357" w:lineRule="auto"/>
        <w:jc w:val="both"/>
        <w:rPr>
          <w:sz w:val="24"/>
        </w:rPr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7" w:line="355" w:lineRule="auto"/>
        <w:ind w:right="378" w:firstLine="707"/>
        <w:rPr>
          <w:sz w:val="24"/>
        </w:rPr>
      </w:pPr>
      <w:r>
        <w:rPr>
          <w:sz w:val="24"/>
        </w:rPr>
        <w:lastRenderedPageBreak/>
        <w:t>Конкретният начин за използване на информационните технологии се избира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свързаността,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наличните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ресурси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техника,</w:t>
      </w:r>
      <w:r>
        <w:rPr>
          <w:spacing w:val="-15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дигиталните</w:t>
      </w:r>
      <w:r>
        <w:rPr>
          <w:spacing w:val="-1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участниците.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9" w:line="357" w:lineRule="auto"/>
        <w:ind w:right="373" w:firstLine="707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липсва обективна възможност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 осъществяване в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разстояние,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друг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подходящ</w:t>
      </w:r>
      <w:r>
        <w:rPr>
          <w:spacing w:val="1"/>
          <w:sz w:val="24"/>
        </w:rPr>
        <w:t xml:space="preserve"> </w:t>
      </w:r>
      <w:r>
        <w:rPr>
          <w:sz w:val="24"/>
        </w:rPr>
        <w:t>начин,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непрекъснатост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7" w:lineRule="auto"/>
        <w:ind w:right="381" w:firstLine="707"/>
        <w:rPr>
          <w:sz w:val="24"/>
        </w:rPr>
      </w:pPr>
      <w:r>
        <w:rPr>
          <w:sz w:val="24"/>
        </w:rPr>
        <w:t>Конкретното разпределяне на педагогическите ситуации по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направления се осъществява по актуализирано седмично </w:t>
      </w:r>
      <w:r>
        <w:rPr>
          <w:sz w:val="24"/>
        </w:rPr>
        <w:t>разпределение за срока 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извънредното положение, като в него се предвижда поне по една ситуация за 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" w:line="355" w:lineRule="auto"/>
        <w:ind w:right="381" w:firstLine="707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изпращане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1"/>
          <w:sz w:val="24"/>
        </w:rPr>
        <w:t xml:space="preserve"> </w:t>
      </w:r>
      <w:r>
        <w:rPr>
          <w:sz w:val="24"/>
        </w:rPr>
        <w:t>насърчаващи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вкъщи,</w:t>
      </w:r>
      <w:r>
        <w:rPr>
          <w:spacing w:val="1"/>
          <w:sz w:val="24"/>
        </w:rPr>
        <w:t xml:space="preserve"> </w:t>
      </w:r>
      <w:r>
        <w:rPr>
          <w:sz w:val="24"/>
        </w:rPr>
        <w:t>какт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игри,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стимулират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творчеството 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цялото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семейство.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8" w:line="350" w:lineRule="auto"/>
        <w:ind w:right="376" w:firstLine="707"/>
        <w:rPr>
          <w:sz w:val="24"/>
        </w:rPr>
      </w:pPr>
      <w:r>
        <w:rPr>
          <w:sz w:val="24"/>
        </w:rPr>
        <w:t>Тази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важи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3" w:line="357" w:lineRule="auto"/>
        <w:ind w:right="378" w:firstLine="674"/>
        <w:rPr>
          <w:sz w:val="24"/>
        </w:rPr>
      </w:pPr>
      <w:r>
        <w:rPr>
          <w:sz w:val="24"/>
        </w:rPr>
        <w:t>В графика на непедагогически специалисти се организират дежурства на поне</w:t>
      </w:r>
      <w:r>
        <w:rPr>
          <w:spacing w:val="-58"/>
          <w:sz w:val="24"/>
        </w:rPr>
        <w:t xml:space="preserve"> </w:t>
      </w:r>
      <w:r>
        <w:rPr>
          <w:sz w:val="24"/>
        </w:rPr>
        <w:t>един, но не повече от двама непедагогически специалисти, дневно в детската градини с</w:t>
      </w:r>
      <w:r>
        <w:rPr>
          <w:spacing w:val="-57"/>
          <w:sz w:val="24"/>
        </w:rPr>
        <w:t xml:space="preserve"> </w:t>
      </w:r>
      <w:r>
        <w:rPr>
          <w:sz w:val="24"/>
        </w:rPr>
        <w:t>цел</w:t>
      </w:r>
      <w:r>
        <w:rPr>
          <w:spacing w:val="-10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оптимални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-57"/>
          <w:sz w:val="24"/>
        </w:rPr>
        <w:t xml:space="preserve"> </w:t>
      </w:r>
      <w:r>
        <w:rPr>
          <w:sz w:val="24"/>
        </w:rPr>
        <w:t>текущи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дейности.</w:t>
      </w:r>
    </w:p>
    <w:p w:rsidR="00652FB2" w:rsidRDefault="00E67F92">
      <w:pPr>
        <w:pStyle w:val="BodyText"/>
        <w:spacing w:before="2" w:line="360" w:lineRule="auto"/>
        <w:ind w:right="376" w:firstLine="719"/>
      </w:pPr>
      <w:r>
        <w:rPr>
          <w:b/>
        </w:rPr>
        <w:t>Важно!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електронна</w:t>
      </w:r>
      <w:r>
        <w:rPr>
          <w:spacing w:val="-1"/>
        </w:rPr>
        <w:t xml:space="preserve"> </w:t>
      </w:r>
      <w:r>
        <w:t>среда на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пишат</w:t>
      </w:r>
      <w:r>
        <w:rPr>
          <w:spacing w:val="-1"/>
        </w:rPr>
        <w:t xml:space="preserve"> </w:t>
      </w:r>
      <w:r>
        <w:t>неизвинени отсъствия.</w:t>
      </w: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652FB2">
      <w:pPr>
        <w:pStyle w:val="BodyText"/>
        <w:ind w:left="0" w:firstLine="0"/>
        <w:jc w:val="left"/>
        <w:rPr>
          <w:sz w:val="20"/>
        </w:rPr>
      </w:pPr>
    </w:p>
    <w:p w:rsidR="00652FB2" w:rsidRDefault="001B71A5">
      <w:pPr>
        <w:pStyle w:val="BodyText"/>
        <w:spacing w:before="1"/>
        <w:ind w:left="0" w:firstLine="0"/>
        <w:jc w:val="left"/>
        <w:rPr>
          <w:sz w:val="29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240665</wp:posOffset>
                </wp:positionV>
                <wp:extent cx="5876290" cy="29464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29464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21"/>
                              <w:ind w:left="1165" w:right="116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Съпътстваща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подкрепа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децата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и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семействата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8" type="#_x0000_t202" style="position:absolute;margin-left:66.4pt;margin-top:18.95pt;width:462.7pt;height:23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" fillcolor="#d9d9d9" strokeweight=".16936mm">
                <v:textbox inset="0,0,0,0">
                  <w:txbxContent>
                    <w:p w:rsidR="00652FB2" w:rsidRDefault="00E67F92">
                      <w:pPr>
                        <w:spacing w:before="21"/>
                        <w:ind w:left="1165" w:right="116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Съпътстваща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подкрепа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децата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и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семействата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spacing w:before="3"/>
        <w:ind w:left="0" w:firstLine="0"/>
        <w:jc w:val="left"/>
        <w:rPr>
          <w:sz w:val="25"/>
        </w:rPr>
      </w:pPr>
    </w:p>
    <w:p w:rsidR="00652FB2" w:rsidRDefault="00E67F92">
      <w:pPr>
        <w:pStyle w:val="BodyText"/>
        <w:spacing w:before="90" w:line="360" w:lineRule="auto"/>
        <w:ind w:right="381" w:firstLine="719"/>
      </w:pPr>
      <w:r>
        <w:t>В хода на учебната година и когато това е необходимо, учителите предоставят</w:t>
      </w:r>
      <w:r>
        <w:rPr>
          <w:spacing w:val="1"/>
        </w:rPr>
        <w:t xml:space="preserve"> </w:t>
      </w:r>
      <w:r>
        <w:t>подкрепа под формата на изпращане на материали и изготвяне на конкретни задачи и</w:t>
      </w:r>
      <w:r>
        <w:rPr>
          <w:spacing w:val="1"/>
        </w:rPr>
        <w:t xml:space="preserve"> </w:t>
      </w:r>
      <w:r>
        <w:t>предоставянето</w:t>
      </w:r>
      <w:r>
        <w:rPr>
          <w:spacing w:val="-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чрез техните родители.</w:t>
      </w:r>
    </w:p>
    <w:p w:rsidR="00652FB2" w:rsidRDefault="00E67F92">
      <w:pPr>
        <w:pStyle w:val="BodyText"/>
        <w:spacing w:line="360" w:lineRule="auto"/>
        <w:ind w:right="377" w:firstLine="719"/>
      </w:pPr>
      <w:r>
        <w:t>Тези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вземат</w:t>
      </w:r>
      <w:r>
        <w:rPr>
          <w:spacing w:val="1"/>
        </w:rPr>
        <w:t xml:space="preserve"> </w:t>
      </w:r>
      <w:r>
        <w:t>предвид</w:t>
      </w:r>
      <w:r>
        <w:rPr>
          <w:spacing w:val="1"/>
        </w:rPr>
        <w:t xml:space="preserve"> </w:t>
      </w:r>
      <w:r>
        <w:t>техническите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технологичните</w:t>
      </w:r>
      <w:r>
        <w:rPr>
          <w:spacing w:val="-2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 градина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семействата.</w:t>
      </w:r>
    </w:p>
    <w:p w:rsidR="00652FB2" w:rsidRDefault="00E67F92">
      <w:pPr>
        <w:pStyle w:val="BodyText"/>
        <w:spacing w:line="360" w:lineRule="auto"/>
        <w:ind w:right="384" w:firstLine="719"/>
      </w:pPr>
      <w:r>
        <w:t>Активното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ключов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разнообразни и развиващи дейности с децата в семейната среда, като учителите могат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дадат конкретни идеи за</w:t>
      </w:r>
      <w:r>
        <w:rPr>
          <w:spacing w:val="-1"/>
        </w:rPr>
        <w:t xml:space="preserve"> </w:t>
      </w:r>
      <w:r>
        <w:t>това, което</w:t>
      </w:r>
      <w:r>
        <w:rPr>
          <w:spacing w:val="-1"/>
        </w:rPr>
        <w:t xml:space="preserve"> </w:t>
      </w:r>
      <w:r>
        <w:t>би</w:t>
      </w:r>
      <w:r>
        <w:rPr>
          <w:spacing w:val="-2"/>
        </w:rPr>
        <w:t xml:space="preserve"> </w:t>
      </w:r>
      <w:r>
        <w:t>подпомогнало:</w:t>
      </w:r>
    </w:p>
    <w:p w:rsidR="00652FB2" w:rsidRDefault="00652FB2">
      <w:pPr>
        <w:spacing w:line="360" w:lineRule="auto"/>
        <w:sectPr w:rsidR="00652FB2">
          <w:pgSz w:w="11910" w:h="16840"/>
          <w:pgMar w:top="104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0"/>
          <w:numId w:val="9"/>
        </w:numPr>
        <w:tabs>
          <w:tab w:val="left" w:pos="1214"/>
        </w:tabs>
        <w:spacing w:before="68" w:line="360" w:lineRule="auto"/>
        <w:ind w:right="384" w:hanging="360"/>
        <w:rPr>
          <w:sz w:val="24"/>
        </w:rPr>
      </w:pPr>
      <w:r>
        <w:rPr>
          <w:sz w:val="24"/>
        </w:rPr>
        <w:lastRenderedPageBreak/>
        <w:t>участието на децата в</w:t>
      </w:r>
      <w:r>
        <w:rPr>
          <w:sz w:val="24"/>
        </w:rPr>
        <w:t xml:space="preserve"> дейности, стимулиращи тяхното развитие в семейната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и пълноценното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652FB2" w:rsidRDefault="00E67F92">
      <w:pPr>
        <w:pStyle w:val="ListParagraph"/>
        <w:numPr>
          <w:ilvl w:val="0"/>
          <w:numId w:val="9"/>
        </w:numPr>
        <w:tabs>
          <w:tab w:val="left" w:pos="1214"/>
        </w:tabs>
        <w:spacing w:line="360" w:lineRule="auto"/>
        <w:ind w:right="381" w:hanging="360"/>
        <w:rPr>
          <w:sz w:val="24"/>
        </w:rPr>
      </w:pPr>
      <w:r>
        <w:rPr>
          <w:sz w:val="24"/>
        </w:rPr>
        <w:t>установяването на трайно и ефективно партньорство с родителите, което от</w:t>
      </w:r>
      <w:r>
        <w:rPr>
          <w:spacing w:val="1"/>
          <w:sz w:val="24"/>
        </w:rPr>
        <w:t xml:space="preserve"> </w:t>
      </w:r>
      <w:r>
        <w:rPr>
          <w:sz w:val="24"/>
        </w:rPr>
        <w:t>своя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1"/>
          <w:sz w:val="24"/>
        </w:rPr>
        <w:t xml:space="preserve"> </w:t>
      </w:r>
      <w:r>
        <w:rPr>
          <w:sz w:val="24"/>
        </w:rPr>
        <w:t>допринесе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синхрон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по отношение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line="357" w:lineRule="auto"/>
        <w:ind w:right="378" w:firstLine="707"/>
        <w:rPr>
          <w:sz w:val="24"/>
        </w:rPr>
      </w:pPr>
      <w:r>
        <w:rPr>
          <w:sz w:val="24"/>
        </w:rPr>
        <w:t>Когато в процеса на взаимодействие се използват електронни устройства, 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екран.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 образование и след изрично заявено желание от страна на 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пред екрана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превишава</w:t>
      </w:r>
      <w:r>
        <w:rPr>
          <w:spacing w:val="-3"/>
          <w:sz w:val="24"/>
        </w:rPr>
        <w:t xml:space="preserve"> </w:t>
      </w:r>
      <w:r>
        <w:rPr>
          <w:sz w:val="24"/>
        </w:rPr>
        <w:t>30 минути дневно.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3" w:line="355" w:lineRule="auto"/>
        <w:ind w:right="377" w:firstLine="707"/>
        <w:rPr>
          <w:sz w:val="24"/>
        </w:rPr>
      </w:pPr>
      <w:r>
        <w:rPr>
          <w:sz w:val="24"/>
        </w:rPr>
        <w:t>Обратната връзка по изпълнение на различните дейности няма задължителен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 и е по желание на родите</w:t>
      </w:r>
      <w:r>
        <w:rPr>
          <w:sz w:val="24"/>
        </w:rPr>
        <w:t>лите, които може да споделят продукти от дейността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 отговори на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задачи, впечатления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5" w:line="357" w:lineRule="auto"/>
        <w:ind w:right="379" w:firstLine="707"/>
        <w:rPr>
          <w:sz w:val="24"/>
        </w:rPr>
      </w:pPr>
      <w:r>
        <w:rPr>
          <w:sz w:val="24"/>
        </w:rPr>
        <w:t>Необходимостта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заместващи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конкретният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поддържане на процеса на взаимодействие с децата в предучилищното образование са</w:t>
      </w:r>
      <w:r>
        <w:rPr>
          <w:spacing w:val="1"/>
          <w:sz w:val="24"/>
        </w:rPr>
        <w:t xml:space="preserve"> </w:t>
      </w:r>
      <w:r>
        <w:rPr>
          <w:sz w:val="24"/>
        </w:rPr>
        <w:t>по преценка на детската градина при отчитане на интернет свързаността, наличните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 и техника, както и дигиталните умения на участниците. В детски 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където родителите на децата не притежават умения за работа с електронни устройства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 разпо</w:t>
      </w:r>
      <w:r>
        <w:rPr>
          <w:sz w:val="24"/>
        </w:rPr>
        <w:t>лагат</w:t>
      </w:r>
      <w:r>
        <w:rPr>
          <w:spacing w:val="1"/>
          <w:sz w:val="24"/>
        </w:rPr>
        <w:t xml:space="preserve"> </w:t>
      </w:r>
      <w:r>
        <w:rPr>
          <w:sz w:val="24"/>
        </w:rPr>
        <w:t>с такива, в комуникацията 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 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медиатори и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 персонал.</w:t>
      </w:r>
    </w:p>
    <w:p w:rsidR="00652FB2" w:rsidRDefault="00E67F92">
      <w:pPr>
        <w:pStyle w:val="ListParagraph"/>
        <w:numPr>
          <w:ilvl w:val="1"/>
          <w:numId w:val="11"/>
        </w:numPr>
        <w:tabs>
          <w:tab w:val="left" w:pos="1214"/>
        </w:tabs>
        <w:spacing w:before="11" w:line="357" w:lineRule="auto"/>
        <w:ind w:right="375" w:firstLine="707"/>
        <w:rPr>
          <w:sz w:val="24"/>
        </w:rPr>
      </w:pPr>
      <w:r>
        <w:rPr>
          <w:sz w:val="24"/>
        </w:rPr>
        <w:t>Непедагогическите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напр.</w:t>
      </w:r>
      <w:r>
        <w:rPr>
          <w:spacing w:val="-11"/>
          <w:sz w:val="24"/>
        </w:rPr>
        <w:t xml:space="preserve"> </w:t>
      </w:r>
      <w:r>
        <w:rPr>
          <w:sz w:val="24"/>
        </w:rPr>
        <w:t>носене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домовете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дидактическите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материали.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 да се има предвид, че тези дейности се осъществяват единствено при съгласие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 родителите и при строго спазване на действащите здравни мерки и използване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защитна</w:t>
      </w:r>
      <w:r>
        <w:rPr>
          <w:spacing w:val="-2"/>
          <w:sz w:val="24"/>
        </w:rPr>
        <w:t xml:space="preserve"> </w:t>
      </w:r>
      <w:r>
        <w:rPr>
          <w:sz w:val="24"/>
        </w:rPr>
        <w:t>маска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лице.</w:t>
      </w:r>
    </w:p>
    <w:p w:rsidR="00652FB2" w:rsidRDefault="00E67F92">
      <w:pPr>
        <w:pStyle w:val="BodyText"/>
        <w:spacing w:before="3" w:line="360" w:lineRule="auto"/>
        <w:ind w:right="375"/>
      </w:pPr>
      <w:r>
        <w:t>Настоящите</w:t>
      </w:r>
      <w:r>
        <w:rPr>
          <w:spacing w:val="1"/>
        </w:rPr>
        <w:t xml:space="preserve"> </w:t>
      </w:r>
      <w:r>
        <w:t>насоки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изготвени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дефинираните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Министерството на здравеопазването нива с конкретни стойности на заболяемост. При</w:t>
      </w:r>
      <w:r>
        <w:rPr>
          <w:spacing w:val="1"/>
        </w:rPr>
        <w:t xml:space="preserve"> </w:t>
      </w:r>
      <w:r>
        <w:t>промени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противоепидемичните</w:t>
      </w:r>
      <w:r>
        <w:rPr>
          <w:spacing w:val="1"/>
        </w:rPr>
        <w:t xml:space="preserve"> </w:t>
      </w:r>
      <w:r>
        <w:t>мерки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Министерството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здравеопазването</w:t>
      </w:r>
      <w:r>
        <w:rPr>
          <w:spacing w:val="-1"/>
        </w:rPr>
        <w:t xml:space="preserve"> </w:t>
      </w:r>
      <w:r>
        <w:t>насоките следва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бъдат актуализирани.</w:t>
      </w:r>
    </w:p>
    <w:p w:rsidR="00652FB2" w:rsidRDefault="00652FB2">
      <w:pPr>
        <w:spacing w:line="360" w:lineRule="auto"/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spacing w:before="69"/>
        <w:ind w:left="22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Приложение</w:t>
      </w:r>
    </w:p>
    <w:p w:rsidR="00652FB2" w:rsidRDefault="00652FB2">
      <w:pPr>
        <w:pStyle w:val="BodyText"/>
        <w:ind w:left="0" w:firstLine="0"/>
        <w:jc w:val="left"/>
        <w:rPr>
          <w:rFonts w:ascii="Arial"/>
          <w:b/>
          <w:sz w:val="20"/>
        </w:rPr>
      </w:pPr>
    </w:p>
    <w:p w:rsidR="00652FB2" w:rsidRDefault="001B71A5">
      <w:pPr>
        <w:pStyle w:val="BodyText"/>
        <w:spacing w:before="6"/>
        <w:ind w:left="0" w:firstLine="0"/>
        <w:jc w:val="left"/>
        <w:rPr>
          <w:rFonts w:ascii="Arial"/>
          <w:b/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843280</wp:posOffset>
                </wp:positionH>
                <wp:positionV relativeFrom="paragraph">
                  <wp:posOffset>141605</wp:posOffset>
                </wp:positionV>
                <wp:extent cx="5876290" cy="55816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5581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FB2" w:rsidRDefault="00E67F92">
                            <w:pPr>
                              <w:spacing w:before="18" w:line="360" w:lineRule="auto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Списък</w:t>
                            </w:r>
                            <w:r>
                              <w:rPr>
                                <w:b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</w:t>
                            </w:r>
                            <w:r>
                              <w:rPr>
                                <w:b/>
                                <w:sz w:val="24"/>
                              </w:rPr>
                              <w:t>а</w:t>
                            </w:r>
                            <w:r>
                              <w:rPr>
                                <w:b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заболявания,</w:t>
                            </w:r>
                            <w:r>
                              <w:rPr>
                                <w:b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при</w:t>
                            </w:r>
                            <w:r>
                              <w:rPr>
                                <w:b/>
                                <w:spacing w:val="3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които</w:t>
                            </w:r>
                            <w:r>
                              <w:rPr>
                                <w:b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се</w:t>
                            </w:r>
                            <w:r>
                              <w:rPr>
                                <w:b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препоръчва</w:t>
                            </w:r>
                            <w:r>
                              <w:rPr>
                                <w:b/>
                                <w:spacing w:val="3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преминаване</w:t>
                            </w:r>
                            <w:r>
                              <w:rPr>
                                <w:b/>
                                <w:spacing w:val="2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</w:t>
                            </w:r>
                            <w:r>
                              <w:rPr>
                                <w:b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ОРЕС</w:t>
                            </w:r>
                            <w:r>
                              <w:rPr>
                                <w:b/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поради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установен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по-висок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риск от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СOVID-19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9" type="#_x0000_t202" style="position:absolute;margin-left:66.4pt;margin-top:11.15pt;width:462.7pt;height:43.9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" fillcolor="#d9d9d9" strokeweight=".16936mm">
                <v:textbox inset="0,0,0,0">
                  <w:txbxContent>
                    <w:p w:rsidR="00652FB2" w:rsidRDefault="00E67F92">
                      <w:pPr>
                        <w:spacing w:before="18" w:line="360" w:lineRule="auto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Списък</w:t>
                      </w:r>
                      <w:r>
                        <w:rPr>
                          <w:b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</w:t>
                      </w:r>
                      <w:r>
                        <w:rPr>
                          <w:b/>
                          <w:sz w:val="24"/>
                        </w:rPr>
                        <w:t>а</w:t>
                      </w:r>
                      <w:r>
                        <w:rPr>
                          <w:b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заболявания,</w:t>
                      </w:r>
                      <w:r>
                        <w:rPr>
                          <w:b/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при</w:t>
                      </w:r>
                      <w:r>
                        <w:rPr>
                          <w:b/>
                          <w:spacing w:val="3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които</w:t>
                      </w:r>
                      <w:r>
                        <w:rPr>
                          <w:b/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се</w:t>
                      </w:r>
                      <w:r>
                        <w:rPr>
                          <w:b/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препоръчва</w:t>
                      </w:r>
                      <w:r>
                        <w:rPr>
                          <w:b/>
                          <w:spacing w:val="3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преминаване</w:t>
                      </w:r>
                      <w:r>
                        <w:rPr>
                          <w:b/>
                          <w:spacing w:val="2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в</w:t>
                      </w:r>
                      <w:r>
                        <w:rPr>
                          <w:b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ОРЕС</w:t>
                      </w:r>
                      <w:r>
                        <w:rPr>
                          <w:b/>
                          <w:spacing w:val="3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поради</w:t>
                      </w:r>
                      <w:r>
                        <w:rPr>
                          <w:b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установен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по-висок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риск от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СOVID-19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2FB2" w:rsidRDefault="00652FB2">
      <w:pPr>
        <w:pStyle w:val="BodyText"/>
        <w:ind w:left="0" w:firstLine="0"/>
        <w:jc w:val="left"/>
        <w:rPr>
          <w:rFonts w:ascii="Arial"/>
          <w:b/>
          <w:sz w:val="20"/>
        </w:rPr>
      </w:pPr>
    </w:p>
    <w:p w:rsidR="00652FB2" w:rsidRDefault="00652FB2">
      <w:pPr>
        <w:pStyle w:val="BodyText"/>
        <w:spacing w:before="10"/>
        <w:ind w:left="0" w:firstLine="0"/>
        <w:jc w:val="left"/>
        <w:rPr>
          <w:rFonts w:ascii="Arial"/>
          <w:b/>
          <w:sz w:val="22"/>
        </w:rPr>
      </w:pPr>
    </w:p>
    <w:p w:rsidR="00652FB2" w:rsidRDefault="00E67F92">
      <w:pPr>
        <w:pStyle w:val="BodyText"/>
        <w:spacing w:line="360" w:lineRule="auto"/>
        <w:ind w:right="375" w:firstLine="739"/>
      </w:pPr>
      <w:r>
        <w:t>Като потенциално застрашени от тежко протичане на COVID-19 трябва да се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предвид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компрометиран</w:t>
      </w:r>
      <w:r>
        <w:rPr>
          <w:spacing w:val="1"/>
        </w:rPr>
        <w:t xml:space="preserve"> </w:t>
      </w:r>
      <w:r>
        <w:t>имунитет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вроден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придобит</w:t>
      </w:r>
      <w:r>
        <w:rPr>
          <w:spacing w:val="1"/>
        </w:rPr>
        <w:t xml:space="preserve"> </w:t>
      </w:r>
      <w:r>
        <w:t>имунен</w:t>
      </w:r>
      <w:r>
        <w:rPr>
          <w:spacing w:val="1"/>
        </w:rPr>
        <w:t xml:space="preserve"> </w:t>
      </w:r>
      <w:r>
        <w:t>дефицит;</w:t>
      </w:r>
      <w:r>
        <w:rPr>
          <w:spacing w:val="1"/>
        </w:rPr>
        <w:t xml:space="preserve"> </w:t>
      </w:r>
      <w:r>
        <w:t>с онкологични</w:t>
      </w:r>
      <w:r>
        <w:rPr>
          <w:spacing w:val="1"/>
        </w:rPr>
        <w:t xml:space="preserve"> </w:t>
      </w:r>
      <w:r>
        <w:t>заболявания, особено след химио- и</w:t>
      </w:r>
      <w:r>
        <w:rPr>
          <w:spacing w:val="1"/>
        </w:rPr>
        <w:t xml:space="preserve"> </w:t>
      </w:r>
      <w:r>
        <w:t>лъчетерапия; тези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лечение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системни кортикостероиди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цитостатици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т.н.).</w:t>
      </w:r>
    </w:p>
    <w:p w:rsidR="00652FB2" w:rsidRDefault="00E67F92">
      <w:pPr>
        <w:pStyle w:val="BodyText"/>
        <w:spacing w:line="360" w:lineRule="auto"/>
        <w:ind w:right="380" w:firstLine="739"/>
      </w:pPr>
      <w:r>
        <w:t>Вниманието трябва да е насочено и към децата със системни заболявания на</w:t>
      </w:r>
      <w:r>
        <w:rPr>
          <w:spacing w:val="1"/>
        </w:rPr>
        <w:t xml:space="preserve"> </w:t>
      </w:r>
      <w:r>
        <w:t>съединителната</w:t>
      </w:r>
      <w:r>
        <w:rPr>
          <w:spacing w:val="-1"/>
        </w:rPr>
        <w:t xml:space="preserve"> </w:t>
      </w:r>
      <w:r>
        <w:t>тъкан,</w:t>
      </w:r>
      <w:r>
        <w:rPr>
          <w:spacing w:val="-3"/>
        </w:rPr>
        <w:t xml:space="preserve"> </w:t>
      </w:r>
      <w:r>
        <w:t>които са</w:t>
      </w:r>
      <w:r>
        <w:rPr>
          <w:spacing w:val="-2"/>
        </w:rPr>
        <w:t xml:space="preserve"> </w:t>
      </w:r>
      <w:r>
        <w:t>извън ремисия.</w:t>
      </w:r>
    </w:p>
    <w:p w:rsidR="00652FB2" w:rsidRDefault="00E67F92">
      <w:pPr>
        <w:pStyle w:val="BodyText"/>
        <w:spacing w:line="360" w:lineRule="auto"/>
        <w:ind w:right="382" w:firstLine="739"/>
      </w:pPr>
      <w:r>
        <w:t>Важна е и групата на всички деца с хронични заболявания, като те могат да</w:t>
      </w:r>
      <w:r>
        <w:rPr>
          <w:spacing w:val="1"/>
        </w:rPr>
        <w:t xml:space="preserve"> </w:t>
      </w:r>
      <w:r>
        <w:t>обхващат различни органи и системи, като особено внимание следва да се обърне на</w:t>
      </w:r>
      <w:r>
        <w:rPr>
          <w:spacing w:val="1"/>
        </w:rPr>
        <w:t xml:space="preserve"> </w:t>
      </w:r>
      <w:r>
        <w:t>заболяванията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тежка форма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декомпенсирано състояние.</w:t>
      </w:r>
    </w:p>
    <w:p w:rsidR="00652FB2" w:rsidRDefault="00E67F92">
      <w:pPr>
        <w:pStyle w:val="BodyText"/>
        <w:spacing w:line="360" w:lineRule="auto"/>
        <w:ind w:right="376" w:firstLine="739"/>
      </w:pPr>
      <w:r>
        <w:t>От медицинска гледна точка пре</w:t>
      </w:r>
      <w:r>
        <w:t>поръка/решение за провеждане на форма на</w:t>
      </w:r>
      <w:r>
        <w:rPr>
          <w:spacing w:val="1"/>
        </w:rPr>
        <w:t xml:space="preserve"> </w:t>
      </w:r>
      <w:r>
        <w:t>обучение, различна от дневната, при деца с хронични заболявания трябва да се взема</w:t>
      </w:r>
      <w:r>
        <w:rPr>
          <w:spacing w:val="1"/>
        </w:rPr>
        <w:t xml:space="preserve"> </w:t>
      </w:r>
      <w:r>
        <w:t>индивидуално за всяко дете от лекаря, провеждащ наблюдението на съответното дете,</w:t>
      </w:r>
      <w:r>
        <w:rPr>
          <w:spacing w:val="1"/>
        </w:rPr>
        <w:t xml:space="preserve"> </w:t>
      </w:r>
      <w:r>
        <w:t>според тежестта и хода на протичане на конкретното</w:t>
      </w:r>
      <w:r>
        <w:t xml:space="preserve"> заболяване, а при необходимост и</w:t>
      </w:r>
      <w:r>
        <w:rPr>
          <w:spacing w:val="-57"/>
        </w:rPr>
        <w:t xml:space="preserve"> </w:t>
      </w:r>
      <w:r>
        <w:t>след</w:t>
      </w:r>
      <w:r>
        <w:rPr>
          <w:spacing w:val="-8"/>
        </w:rPr>
        <w:t xml:space="preserve"> </w:t>
      </w:r>
      <w:r>
        <w:t>консултация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психолог.</w:t>
      </w:r>
      <w:r>
        <w:rPr>
          <w:spacing w:val="-8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целта</w:t>
      </w:r>
      <w:r>
        <w:rPr>
          <w:spacing w:val="-10"/>
        </w:rPr>
        <w:t xml:space="preserve"> </w:t>
      </w:r>
      <w:r>
        <w:t>е</w:t>
      </w:r>
      <w:r>
        <w:rPr>
          <w:spacing w:val="-10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да</w:t>
      </w:r>
      <w:r>
        <w:rPr>
          <w:spacing w:val="-9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предостави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образователната</w:t>
      </w:r>
      <w:r>
        <w:rPr>
          <w:spacing w:val="-58"/>
        </w:rPr>
        <w:t xml:space="preserve"> </w:t>
      </w:r>
      <w:r>
        <w:rPr>
          <w:spacing w:val="-1"/>
        </w:rPr>
        <w:t>институция</w:t>
      </w:r>
      <w:r>
        <w:rPr>
          <w:spacing w:val="-11"/>
        </w:rPr>
        <w:t xml:space="preserve"> </w:t>
      </w:r>
      <w:r>
        <w:rPr>
          <w:spacing w:val="-1"/>
        </w:rPr>
        <w:t>етапна</w:t>
      </w:r>
      <w:r>
        <w:rPr>
          <w:spacing w:val="-13"/>
        </w:rPr>
        <w:t xml:space="preserve"> </w:t>
      </w:r>
      <w:r>
        <w:rPr>
          <w:spacing w:val="-1"/>
        </w:rPr>
        <w:t>епикриза</w:t>
      </w:r>
      <w:r>
        <w:rPr>
          <w:spacing w:val="-13"/>
        </w:rPr>
        <w:t xml:space="preserve"> </w:t>
      </w:r>
      <w:r>
        <w:rPr>
          <w:spacing w:val="-1"/>
        </w:rPr>
        <w:t>от</w:t>
      </w:r>
      <w:r>
        <w:rPr>
          <w:spacing w:val="-14"/>
        </w:rPr>
        <w:t xml:space="preserve"> </w:t>
      </w:r>
      <w:r>
        <w:rPr>
          <w:spacing w:val="-1"/>
        </w:rPr>
        <w:t>лекуващия</w:t>
      </w:r>
      <w:r>
        <w:rPr>
          <w:spacing w:val="-12"/>
        </w:rPr>
        <w:t xml:space="preserve"> </w:t>
      </w:r>
      <w:r>
        <w:t>лекар</w:t>
      </w:r>
      <w:r>
        <w:rPr>
          <w:spacing w:val="-11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доказване</w:t>
      </w:r>
      <w:r>
        <w:rPr>
          <w:spacing w:val="-16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заболяването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текущия</w:t>
      </w:r>
      <w:r>
        <w:rPr>
          <w:spacing w:val="-57"/>
        </w:rPr>
        <w:t xml:space="preserve"> </w:t>
      </w:r>
      <w:r>
        <w:t>му статус с определяне риска от присъствено обучение и препоръка за провеждане на</w:t>
      </w:r>
      <w:r>
        <w:rPr>
          <w:spacing w:val="1"/>
        </w:rPr>
        <w:t xml:space="preserve"> </w:t>
      </w:r>
      <w:r>
        <w:t>занимания</w:t>
      </w:r>
      <w:r>
        <w:rPr>
          <w:spacing w:val="-1"/>
        </w:rPr>
        <w:t xml:space="preserve"> </w:t>
      </w:r>
      <w:r>
        <w:t>от дистанция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конкретен</w:t>
      </w:r>
      <w:r>
        <w:rPr>
          <w:spacing w:val="-2"/>
        </w:rPr>
        <w:t xml:space="preserve"> </w:t>
      </w:r>
      <w:r>
        <w:t>период от</w:t>
      </w:r>
      <w:r>
        <w:rPr>
          <w:spacing w:val="-1"/>
        </w:rPr>
        <w:t xml:space="preserve"> </w:t>
      </w:r>
      <w:r>
        <w:t>време.</w:t>
      </w:r>
    </w:p>
    <w:p w:rsidR="00652FB2" w:rsidRDefault="00E67F92">
      <w:pPr>
        <w:pStyle w:val="BodyText"/>
        <w:spacing w:line="360" w:lineRule="auto"/>
        <w:ind w:right="202" w:firstLine="739"/>
        <w:jc w:val="left"/>
      </w:pPr>
      <w:r>
        <w:t>Предложеният списък със заболявания в детска възраст е ориентировъчен и</w:t>
      </w:r>
      <w:r>
        <w:rPr>
          <w:spacing w:val="1"/>
        </w:rPr>
        <w:t xml:space="preserve"> </w:t>
      </w:r>
      <w:r>
        <w:t>неизчерпателен.</w:t>
      </w:r>
      <w:r>
        <w:rPr>
          <w:spacing w:val="39"/>
        </w:rPr>
        <w:t xml:space="preserve"> </w:t>
      </w:r>
      <w:r>
        <w:t>При</w:t>
      </w:r>
      <w:r>
        <w:rPr>
          <w:spacing w:val="41"/>
        </w:rPr>
        <w:t xml:space="preserve"> </w:t>
      </w:r>
      <w:r>
        <w:t>преценка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лекуващия</w:t>
      </w:r>
      <w:r>
        <w:rPr>
          <w:spacing w:val="43"/>
        </w:rPr>
        <w:t xml:space="preserve"> </w:t>
      </w:r>
      <w:r>
        <w:t>лекар</w:t>
      </w:r>
      <w:r>
        <w:rPr>
          <w:spacing w:val="40"/>
        </w:rPr>
        <w:t xml:space="preserve"> </w:t>
      </w:r>
      <w:r>
        <w:t>ф</w:t>
      </w:r>
      <w:r>
        <w:t>орма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обучение,</w:t>
      </w:r>
      <w:r>
        <w:rPr>
          <w:spacing w:val="40"/>
        </w:rPr>
        <w:t xml:space="preserve"> </w:t>
      </w:r>
      <w:r>
        <w:t>различна</w:t>
      </w:r>
      <w:r>
        <w:rPr>
          <w:spacing w:val="40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дневната,</w:t>
      </w:r>
      <w:r>
        <w:rPr>
          <w:spacing w:val="9"/>
        </w:rPr>
        <w:t xml:space="preserve"> </w:t>
      </w:r>
      <w:r>
        <w:t>може</w:t>
      </w:r>
      <w:r>
        <w:rPr>
          <w:spacing w:val="9"/>
        </w:rPr>
        <w:t xml:space="preserve"> </w:t>
      </w:r>
      <w:r>
        <w:t>да</w:t>
      </w:r>
      <w:r>
        <w:rPr>
          <w:spacing w:val="10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препоръча</w:t>
      </w:r>
      <w:r>
        <w:rPr>
          <w:spacing w:val="8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за</w:t>
      </w:r>
      <w:r>
        <w:rPr>
          <w:spacing w:val="9"/>
        </w:rPr>
        <w:t xml:space="preserve"> </w:t>
      </w:r>
      <w:r>
        <w:t>деца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други</w:t>
      </w:r>
      <w:r>
        <w:rPr>
          <w:spacing w:val="10"/>
        </w:rPr>
        <w:t xml:space="preserve"> </w:t>
      </w:r>
      <w:r>
        <w:t>заболявания,</w:t>
      </w:r>
      <w:r>
        <w:rPr>
          <w:spacing w:val="10"/>
        </w:rPr>
        <w:t xml:space="preserve"> </w:t>
      </w:r>
      <w:r>
        <w:t>които</w:t>
      </w:r>
      <w:r>
        <w:rPr>
          <w:spacing w:val="8"/>
        </w:rPr>
        <w:t xml:space="preserve"> </w:t>
      </w:r>
      <w:r>
        <w:t>не</w:t>
      </w:r>
      <w:r>
        <w:rPr>
          <w:spacing w:val="9"/>
        </w:rPr>
        <w:t xml:space="preserve"> </w:t>
      </w:r>
      <w:r>
        <w:t>са</w:t>
      </w:r>
      <w:r>
        <w:rPr>
          <w:spacing w:val="9"/>
        </w:rPr>
        <w:t xml:space="preserve"> </w:t>
      </w:r>
      <w:r>
        <w:t>посочени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списъка.</w:t>
      </w:r>
    </w:p>
    <w:p w:rsidR="00652FB2" w:rsidRDefault="00652FB2">
      <w:pPr>
        <w:pStyle w:val="BodyText"/>
        <w:spacing w:before="3"/>
        <w:ind w:left="0" w:firstLine="0"/>
        <w:jc w:val="left"/>
        <w:rPr>
          <w:sz w:val="34"/>
        </w:rPr>
      </w:pPr>
    </w:p>
    <w:p w:rsidR="00652FB2" w:rsidRDefault="00E67F92">
      <w:pPr>
        <w:pStyle w:val="Heading1"/>
        <w:spacing w:before="1"/>
      </w:pPr>
      <w:r>
        <w:t>Имунология</w:t>
      </w:r>
    </w:p>
    <w:p w:rsidR="00652FB2" w:rsidRDefault="00E67F92">
      <w:pPr>
        <w:pStyle w:val="BodyText"/>
        <w:spacing w:before="24"/>
        <w:ind w:firstLine="0"/>
        <w:jc w:val="left"/>
      </w:pPr>
      <w:r>
        <w:rPr>
          <w:u w:val="single"/>
        </w:rPr>
        <w:t>Първични</w:t>
      </w:r>
      <w:r>
        <w:rPr>
          <w:spacing w:val="-3"/>
          <w:u w:val="single"/>
        </w:rPr>
        <w:t xml:space="preserve"> </w:t>
      </w:r>
      <w:r>
        <w:rPr>
          <w:u w:val="single"/>
        </w:rPr>
        <w:t>имунни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дефицити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при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деца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200</w:t>
      </w:r>
      <w:r>
        <w:rPr>
          <w:spacing w:val="-2"/>
        </w:rPr>
        <w:t xml:space="preserve"> </w:t>
      </w:r>
      <w:r>
        <w:t>вида.</w:t>
      </w:r>
    </w:p>
    <w:p w:rsidR="00652FB2" w:rsidRDefault="00652FB2">
      <w:pPr>
        <w:pStyle w:val="BodyText"/>
        <w:spacing w:before="4"/>
        <w:ind w:left="0" w:firstLine="0"/>
        <w:jc w:val="left"/>
        <w:rPr>
          <w:sz w:val="16"/>
        </w:rPr>
      </w:pPr>
    </w:p>
    <w:p w:rsidR="00652FB2" w:rsidRDefault="00E67F92">
      <w:pPr>
        <w:pStyle w:val="BodyText"/>
        <w:spacing w:before="90"/>
        <w:ind w:firstLine="0"/>
        <w:jc w:val="left"/>
      </w:pPr>
      <w:r>
        <w:t>Техният</w:t>
      </w:r>
      <w:r>
        <w:rPr>
          <w:spacing w:val="-2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променя</w:t>
      </w:r>
      <w:r>
        <w:rPr>
          <w:spacing w:val="-2"/>
        </w:rPr>
        <w:t xml:space="preserve"> </w:t>
      </w:r>
      <w:r>
        <w:t>всяка</w:t>
      </w:r>
      <w:r>
        <w:rPr>
          <w:spacing w:val="-3"/>
        </w:rPr>
        <w:t xml:space="preserve"> </w:t>
      </w:r>
      <w:r>
        <w:t>година.</w:t>
      </w:r>
    </w:p>
    <w:p w:rsidR="00652FB2" w:rsidRDefault="00652FB2">
      <w:pPr>
        <w:pStyle w:val="BodyText"/>
        <w:spacing w:before="8"/>
        <w:ind w:left="0" w:firstLine="0"/>
        <w:jc w:val="left"/>
        <w:rPr>
          <w:sz w:val="25"/>
        </w:rPr>
      </w:pPr>
    </w:p>
    <w:p w:rsidR="00652FB2" w:rsidRDefault="00E67F92">
      <w:pPr>
        <w:pStyle w:val="Heading1"/>
        <w:spacing w:before="0"/>
      </w:pPr>
      <w:r>
        <w:t>Детска</w:t>
      </w:r>
      <w:r>
        <w:rPr>
          <w:spacing w:val="-2"/>
        </w:rPr>
        <w:t xml:space="preserve"> </w:t>
      </w:r>
      <w:r>
        <w:t>кардиология</w:t>
      </w:r>
    </w:p>
    <w:p w:rsidR="00652FB2" w:rsidRDefault="00652FB2">
      <w:pPr>
        <w:pStyle w:val="BodyText"/>
        <w:spacing w:before="7"/>
        <w:ind w:left="0" w:firstLine="0"/>
        <w:jc w:val="left"/>
        <w:rPr>
          <w:b/>
          <w:sz w:val="25"/>
        </w:rPr>
      </w:pPr>
    </w:p>
    <w:p w:rsidR="00652FB2" w:rsidRDefault="00E67F92">
      <w:pPr>
        <w:pStyle w:val="ListParagraph"/>
        <w:numPr>
          <w:ilvl w:val="0"/>
          <w:numId w:val="8"/>
        </w:numPr>
        <w:tabs>
          <w:tab w:val="left" w:pos="555"/>
        </w:tabs>
        <w:spacing w:before="1"/>
        <w:ind w:hanging="335"/>
        <w:jc w:val="both"/>
        <w:rPr>
          <w:sz w:val="24"/>
        </w:rPr>
      </w:pPr>
      <w:r>
        <w:rPr>
          <w:sz w:val="24"/>
        </w:rPr>
        <w:t>Хемодинамично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значими</w:t>
      </w:r>
    </w:p>
    <w:p w:rsidR="00652FB2" w:rsidRDefault="00E67F92">
      <w:pPr>
        <w:pStyle w:val="BodyText"/>
        <w:spacing w:before="52" w:line="360" w:lineRule="auto"/>
        <w:ind w:right="380" w:firstLine="0"/>
      </w:pPr>
      <w:r>
        <w:t>Вродени сърдечни малформации (оперирани или неоперирани), които протичат със</w:t>
      </w:r>
      <w:r>
        <w:rPr>
          <w:spacing w:val="1"/>
        </w:rPr>
        <w:t xml:space="preserve"> </w:t>
      </w:r>
      <w:r>
        <w:t>сърдечна недостатъчност (СН) или белодробна хипертония (БХ) и налагат прием на</w:t>
      </w:r>
      <w:r>
        <w:rPr>
          <w:spacing w:val="1"/>
        </w:rPr>
        <w:t xml:space="preserve"> </w:t>
      </w:r>
      <w:r>
        <w:t>медикаменти:</w:t>
      </w:r>
    </w:p>
    <w:p w:rsidR="00652FB2" w:rsidRDefault="00652FB2">
      <w:pPr>
        <w:spacing w:line="360" w:lineRule="auto"/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0"/>
          <w:numId w:val="7"/>
        </w:numPr>
        <w:tabs>
          <w:tab w:val="left" w:pos="940"/>
          <w:tab w:val="left" w:pos="941"/>
        </w:tabs>
        <w:spacing w:before="68"/>
        <w:ind w:hanging="721"/>
        <w:jc w:val="left"/>
        <w:rPr>
          <w:sz w:val="24"/>
        </w:rPr>
      </w:pPr>
      <w:r>
        <w:rPr>
          <w:sz w:val="24"/>
        </w:rPr>
        <w:lastRenderedPageBreak/>
        <w:t>ВСМ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ляво-десен</w:t>
      </w:r>
      <w:r>
        <w:rPr>
          <w:spacing w:val="-1"/>
          <w:sz w:val="24"/>
        </w:rPr>
        <w:t xml:space="preserve"> </w:t>
      </w:r>
      <w:r>
        <w:rPr>
          <w:sz w:val="24"/>
        </w:rPr>
        <w:t>шънт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940"/>
          <w:tab w:val="left" w:pos="941"/>
        </w:tabs>
        <w:spacing w:before="137"/>
        <w:ind w:hanging="721"/>
        <w:jc w:val="left"/>
        <w:rPr>
          <w:sz w:val="24"/>
        </w:rPr>
      </w:pPr>
      <w:r>
        <w:rPr>
          <w:sz w:val="24"/>
        </w:rPr>
        <w:t>цианотични</w:t>
      </w:r>
      <w:r>
        <w:rPr>
          <w:spacing w:val="-3"/>
          <w:sz w:val="24"/>
        </w:rPr>
        <w:t xml:space="preserve"> </w:t>
      </w:r>
      <w:r>
        <w:rPr>
          <w:sz w:val="24"/>
        </w:rPr>
        <w:t>ВСМ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940"/>
          <w:tab w:val="left" w:pos="941"/>
        </w:tabs>
        <w:spacing w:before="139"/>
        <w:ind w:hanging="721"/>
        <w:jc w:val="left"/>
        <w:rPr>
          <w:sz w:val="24"/>
        </w:rPr>
      </w:pPr>
      <w:r>
        <w:rPr>
          <w:sz w:val="24"/>
        </w:rPr>
        <w:t>обструктивни</w:t>
      </w:r>
      <w:r>
        <w:rPr>
          <w:spacing w:val="-3"/>
          <w:sz w:val="24"/>
        </w:rPr>
        <w:t xml:space="preserve"> </w:t>
      </w:r>
      <w:r>
        <w:rPr>
          <w:sz w:val="24"/>
        </w:rPr>
        <w:t>ВСМ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940"/>
          <w:tab w:val="left" w:pos="941"/>
        </w:tabs>
        <w:spacing w:before="137"/>
        <w:ind w:hanging="721"/>
        <w:jc w:val="left"/>
        <w:rPr>
          <w:sz w:val="24"/>
        </w:rPr>
      </w:pPr>
      <w:r>
        <w:rPr>
          <w:sz w:val="24"/>
        </w:rPr>
        <w:t>комплексни</w:t>
      </w:r>
      <w:r>
        <w:rPr>
          <w:spacing w:val="-3"/>
          <w:sz w:val="24"/>
        </w:rPr>
        <w:t xml:space="preserve"> </w:t>
      </w:r>
      <w:r>
        <w:rPr>
          <w:sz w:val="24"/>
        </w:rPr>
        <w:t>ВСМ</w:t>
      </w:r>
    </w:p>
    <w:p w:rsidR="00652FB2" w:rsidRDefault="00E67F92">
      <w:pPr>
        <w:pStyle w:val="ListParagraph"/>
        <w:numPr>
          <w:ilvl w:val="0"/>
          <w:numId w:val="8"/>
        </w:numPr>
        <w:tabs>
          <w:tab w:val="left" w:pos="579"/>
        </w:tabs>
        <w:spacing w:before="139"/>
        <w:ind w:left="578" w:hanging="359"/>
        <w:rPr>
          <w:sz w:val="24"/>
        </w:rPr>
      </w:pPr>
      <w:r>
        <w:rPr>
          <w:spacing w:val="-1"/>
          <w:sz w:val="24"/>
        </w:rPr>
        <w:t>Болести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миокарда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перикарда</w:t>
      </w:r>
      <w:r>
        <w:rPr>
          <w:spacing w:val="-12"/>
          <w:sz w:val="24"/>
        </w:rPr>
        <w:t xml:space="preserve"> </w:t>
      </w:r>
      <w:r>
        <w:rPr>
          <w:sz w:val="24"/>
        </w:rPr>
        <w:t>(кардиомиопатии,</w:t>
      </w:r>
      <w:r>
        <w:rPr>
          <w:spacing w:val="-12"/>
          <w:sz w:val="24"/>
        </w:rPr>
        <w:t xml:space="preserve"> </w:t>
      </w:r>
      <w:r>
        <w:rPr>
          <w:sz w:val="24"/>
        </w:rPr>
        <w:t>миокардити),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протичащи</w:t>
      </w:r>
      <w:r>
        <w:rPr>
          <w:spacing w:val="-12"/>
          <w:sz w:val="24"/>
        </w:rPr>
        <w:t xml:space="preserve"> </w:t>
      </w:r>
      <w:r>
        <w:rPr>
          <w:sz w:val="24"/>
        </w:rPr>
        <w:t>със</w:t>
      </w:r>
      <w:r>
        <w:rPr>
          <w:spacing w:val="-12"/>
          <w:sz w:val="24"/>
        </w:rPr>
        <w:t xml:space="preserve"> </w:t>
      </w:r>
      <w:r>
        <w:rPr>
          <w:sz w:val="24"/>
        </w:rPr>
        <w:t>СН</w:t>
      </w:r>
    </w:p>
    <w:p w:rsidR="00652FB2" w:rsidRDefault="00E67F92">
      <w:pPr>
        <w:pStyle w:val="ListParagraph"/>
        <w:numPr>
          <w:ilvl w:val="0"/>
          <w:numId w:val="8"/>
        </w:numPr>
        <w:tabs>
          <w:tab w:val="left" w:pos="587"/>
          <w:tab w:val="left" w:pos="588"/>
        </w:tabs>
        <w:spacing w:before="137" w:line="360" w:lineRule="auto"/>
        <w:ind w:left="220" w:right="382" w:firstLine="0"/>
        <w:rPr>
          <w:sz w:val="24"/>
        </w:rPr>
      </w:pPr>
      <w:r>
        <w:rPr>
          <w:sz w:val="24"/>
        </w:rPr>
        <w:t>Ритъмно-проводни</w:t>
      </w:r>
      <w:r>
        <w:rPr>
          <w:spacing w:val="31"/>
          <w:sz w:val="24"/>
        </w:rPr>
        <w:t xml:space="preserve"> </w:t>
      </w:r>
      <w:r>
        <w:rPr>
          <w:sz w:val="24"/>
        </w:rPr>
        <w:t>нарушения,</w:t>
      </w:r>
      <w:r>
        <w:rPr>
          <w:spacing w:val="31"/>
          <w:sz w:val="24"/>
        </w:rPr>
        <w:t xml:space="preserve"> </w:t>
      </w:r>
      <w:r>
        <w:rPr>
          <w:sz w:val="24"/>
        </w:rPr>
        <w:t>налагащи</w:t>
      </w:r>
      <w:r>
        <w:rPr>
          <w:spacing w:val="31"/>
          <w:sz w:val="24"/>
        </w:rPr>
        <w:t xml:space="preserve"> </w:t>
      </w:r>
      <w:r>
        <w:rPr>
          <w:sz w:val="24"/>
        </w:rPr>
        <w:t>медикаментозно</w:t>
      </w:r>
      <w:r>
        <w:rPr>
          <w:spacing w:val="32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29"/>
          <w:sz w:val="24"/>
        </w:rPr>
        <w:t xml:space="preserve"> </w:t>
      </w:r>
      <w:r>
        <w:rPr>
          <w:sz w:val="24"/>
        </w:rPr>
        <w:t>4..</w:t>
      </w:r>
      <w:r>
        <w:rPr>
          <w:spacing w:val="31"/>
          <w:sz w:val="24"/>
        </w:rPr>
        <w:t xml:space="preserve"> </w:t>
      </w:r>
      <w:r>
        <w:rPr>
          <w:sz w:val="24"/>
        </w:rPr>
        <w:t>Артериална</w:t>
      </w:r>
      <w:r>
        <w:rPr>
          <w:spacing w:val="-57"/>
          <w:sz w:val="24"/>
        </w:rPr>
        <w:t xml:space="preserve"> </w:t>
      </w:r>
      <w:r>
        <w:rPr>
          <w:sz w:val="24"/>
        </w:rPr>
        <w:t>хипертония -</w:t>
      </w:r>
      <w:r>
        <w:rPr>
          <w:spacing w:val="1"/>
          <w:sz w:val="24"/>
        </w:rPr>
        <w:t xml:space="preserve"> </w:t>
      </w:r>
      <w:r>
        <w:rPr>
          <w:sz w:val="24"/>
        </w:rPr>
        <w:t>II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</w:t>
      </w:r>
    </w:p>
    <w:p w:rsidR="00652FB2" w:rsidRDefault="00E67F92">
      <w:pPr>
        <w:pStyle w:val="BodyText"/>
        <w:ind w:firstLine="0"/>
        <w:jc w:val="left"/>
      </w:pPr>
      <w:r>
        <w:t>Болестите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много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изявата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значимостта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различна.</w:t>
      </w:r>
      <w:r>
        <w:rPr>
          <w:spacing w:val="-2"/>
        </w:rPr>
        <w:t xml:space="preserve"> </w:t>
      </w:r>
      <w:r>
        <w:t>Обединяващите</w:t>
      </w:r>
      <w:r>
        <w:rPr>
          <w:spacing w:val="-2"/>
        </w:rPr>
        <w:t xml:space="preserve"> </w:t>
      </w:r>
      <w:r>
        <w:t>пунктове</w:t>
      </w:r>
      <w:r>
        <w:rPr>
          <w:spacing w:val="-3"/>
        </w:rPr>
        <w:t xml:space="preserve"> </w:t>
      </w:r>
      <w:r>
        <w:t>са: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1081"/>
          <w:tab w:val="left" w:pos="1082"/>
        </w:tabs>
        <w:spacing w:before="139"/>
        <w:ind w:left="1082" w:hanging="862"/>
        <w:jc w:val="left"/>
        <w:rPr>
          <w:sz w:val="24"/>
        </w:rPr>
      </w:pPr>
      <w:r>
        <w:rPr>
          <w:sz w:val="24"/>
        </w:rPr>
        <w:t>сърдечна</w:t>
      </w:r>
      <w:r>
        <w:rPr>
          <w:spacing w:val="-5"/>
          <w:sz w:val="24"/>
        </w:rPr>
        <w:t xml:space="preserve"> </w:t>
      </w:r>
      <w:r>
        <w:rPr>
          <w:sz w:val="24"/>
        </w:rPr>
        <w:t>недостатъчност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1081"/>
          <w:tab w:val="left" w:pos="1082"/>
        </w:tabs>
        <w:spacing w:before="138"/>
        <w:ind w:left="1082" w:hanging="862"/>
        <w:jc w:val="left"/>
        <w:rPr>
          <w:sz w:val="24"/>
        </w:rPr>
      </w:pPr>
      <w:r>
        <w:rPr>
          <w:sz w:val="24"/>
        </w:rPr>
        <w:t>белодробна</w:t>
      </w:r>
      <w:r>
        <w:rPr>
          <w:spacing w:val="-1"/>
          <w:sz w:val="24"/>
        </w:rPr>
        <w:t xml:space="preserve"> </w:t>
      </w:r>
      <w:r>
        <w:rPr>
          <w:sz w:val="24"/>
        </w:rPr>
        <w:t>хипертония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1081"/>
          <w:tab w:val="left" w:pos="1082"/>
        </w:tabs>
        <w:spacing w:before="139"/>
        <w:ind w:left="1082" w:hanging="862"/>
        <w:jc w:val="left"/>
        <w:rPr>
          <w:sz w:val="24"/>
        </w:rPr>
      </w:pPr>
      <w:r>
        <w:rPr>
          <w:sz w:val="24"/>
        </w:rPr>
        <w:t>артериална</w:t>
      </w:r>
      <w:r>
        <w:rPr>
          <w:spacing w:val="-3"/>
          <w:sz w:val="24"/>
        </w:rPr>
        <w:t xml:space="preserve"> </w:t>
      </w:r>
      <w:r>
        <w:rPr>
          <w:sz w:val="24"/>
        </w:rPr>
        <w:t>хипоксемия</w:t>
      </w:r>
      <w:r>
        <w:rPr>
          <w:spacing w:val="-4"/>
          <w:sz w:val="24"/>
        </w:rPr>
        <w:t xml:space="preserve"> </w:t>
      </w:r>
      <w:r>
        <w:rPr>
          <w:sz w:val="24"/>
        </w:rPr>
        <w:t>(сатурация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85%)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1081"/>
          <w:tab w:val="left" w:pos="1082"/>
        </w:tabs>
        <w:spacing w:before="137"/>
        <w:ind w:left="1082" w:hanging="862"/>
        <w:jc w:val="left"/>
        <w:rPr>
          <w:sz w:val="24"/>
        </w:rPr>
      </w:pPr>
      <w:r>
        <w:rPr>
          <w:sz w:val="24"/>
        </w:rPr>
        <w:t>риск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внезапна</w:t>
      </w:r>
      <w:r>
        <w:rPr>
          <w:spacing w:val="-3"/>
          <w:sz w:val="24"/>
        </w:rPr>
        <w:t xml:space="preserve"> </w:t>
      </w:r>
      <w:r>
        <w:rPr>
          <w:sz w:val="24"/>
        </w:rPr>
        <w:t>смърт</w:t>
      </w:r>
    </w:p>
    <w:p w:rsidR="00652FB2" w:rsidRDefault="00E67F92">
      <w:pPr>
        <w:pStyle w:val="ListParagraph"/>
        <w:numPr>
          <w:ilvl w:val="0"/>
          <w:numId w:val="7"/>
        </w:numPr>
        <w:tabs>
          <w:tab w:val="left" w:pos="1081"/>
          <w:tab w:val="left" w:pos="1082"/>
        </w:tabs>
        <w:spacing w:before="139"/>
        <w:ind w:left="1082" w:hanging="862"/>
        <w:jc w:val="left"/>
        <w:rPr>
          <w:sz w:val="24"/>
        </w:rPr>
      </w:pPr>
      <w:r>
        <w:rPr>
          <w:sz w:val="24"/>
        </w:rPr>
        <w:t>коморбидност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органна</w:t>
      </w:r>
      <w:r>
        <w:rPr>
          <w:spacing w:val="-1"/>
          <w:sz w:val="24"/>
        </w:rPr>
        <w:t xml:space="preserve"> </w:t>
      </w:r>
      <w:r>
        <w:rPr>
          <w:sz w:val="24"/>
        </w:rPr>
        <w:t>увреда</w:t>
      </w:r>
    </w:p>
    <w:p w:rsidR="00652FB2" w:rsidRDefault="00E67F92">
      <w:pPr>
        <w:pStyle w:val="Heading1"/>
        <w:spacing w:before="142"/>
        <w:jc w:val="both"/>
      </w:pPr>
      <w:r>
        <w:t>Детска</w:t>
      </w:r>
      <w:r>
        <w:rPr>
          <w:spacing w:val="-2"/>
        </w:rPr>
        <w:t xml:space="preserve"> </w:t>
      </w:r>
      <w:r>
        <w:t>неврология</w:t>
      </w:r>
    </w:p>
    <w:p w:rsidR="00652FB2" w:rsidRDefault="00E67F92">
      <w:pPr>
        <w:pStyle w:val="BodyText"/>
        <w:spacing w:before="134" w:line="360" w:lineRule="auto"/>
        <w:ind w:right="376" w:firstLine="779"/>
      </w:pPr>
      <w:r>
        <w:t>Хроничните</w:t>
      </w:r>
      <w:r>
        <w:rPr>
          <w:spacing w:val="1"/>
        </w:rPr>
        <w:t xml:space="preserve"> </w:t>
      </w:r>
      <w:r>
        <w:t>болести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неврология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свързани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парези,</w:t>
      </w:r>
      <w:r>
        <w:rPr>
          <w:spacing w:val="1"/>
        </w:rPr>
        <w:t xml:space="preserve"> </w:t>
      </w:r>
      <w:r>
        <w:t>дизкоординационен</w:t>
      </w:r>
      <w:r>
        <w:rPr>
          <w:spacing w:val="1"/>
        </w:rPr>
        <w:t xml:space="preserve"> </w:t>
      </w:r>
      <w:r>
        <w:t>синдром,</w:t>
      </w:r>
      <w:r>
        <w:rPr>
          <w:spacing w:val="1"/>
        </w:rPr>
        <w:t xml:space="preserve"> </w:t>
      </w:r>
      <w:r>
        <w:t>умствена</w:t>
      </w:r>
      <w:r>
        <w:rPr>
          <w:spacing w:val="1"/>
        </w:rPr>
        <w:t xml:space="preserve"> </w:t>
      </w:r>
      <w:r>
        <w:t>изостаналост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епилепсия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ДЦП,</w:t>
      </w:r>
      <w:r>
        <w:rPr>
          <w:spacing w:val="1"/>
        </w:rPr>
        <w:t xml:space="preserve"> </w:t>
      </w:r>
      <w:r>
        <w:t>дегенеративни/заболявания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нервната система.</w:t>
      </w:r>
    </w:p>
    <w:p w:rsidR="00652FB2" w:rsidRDefault="00E67F92">
      <w:pPr>
        <w:pStyle w:val="BodyText"/>
        <w:spacing w:line="360" w:lineRule="auto"/>
        <w:ind w:right="378" w:firstLine="779"/>
      </w:pPr>
      <w:r>
        <w:t>При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заболявания</w:t>
      </w:r>
      <w:r>
        <w:rPr>
          <w:spacing w:val="1"/>
        </w:rPr>
        <w:t xml:space="preserve"> </w:t>
      </w:r>
      <w:r>
        <w:t>няма</w:t>
      </w:r>
      <w:r>
        <w:rPr>
          <w:spacing w:val="1"/>
        </w:rPr>
        <w:t xml:space="preserve"> </w:t>
      </w:r>
      <w:r>
        <w:t>имунен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би</w:t>
      </w:r>
      <w:r>
        <w:rPr>
          <w:spacing w:val="1"/>
        </w:rPr>
        <w:t xml:space="preserve"> </w:t>
      </w:r>
      <w:r>
        <w:t>следвало</w:t>
      </w:r>
      <w:r>
        <w:rPr>
          <w:spacing w:val="-57"/>
        </w:rPr>
        <w:t xml:space="preserve"> </w:t>
      </w:r>
      <w:r>
        <w:t>поведението към тях да бъде както досега - индивидуално обучение или дистанционна</w:t>
      </w:r>
      <w:r>
        <w:rPr>
          <w:spacing w:val="1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възможност).</w:t>
      </w:r>
    </w:p>
    <w:p w:rsidR="00652FB2" w:rsidRDefault="00E67F92">
      <w:pPr>
        <w:pStyle w:val="Heading1"/>
        <w:spacing w:before="5"/>
      </w:pPr>
      <w:r>
        <w:t>Детска</w:t>
      </w:r>
      <w:r>
        <w:rPr>
          <w:spacing w:val="-1"/>
        </w:rPr>
        <w:t xml:space="preserve"> </w:t>
      </w:r>
      <w:r>
        <w:t>ревматология</w:t>
      </w:r>
    </w:p>
    <w:p w:rsidR="00652FB2" w:rsidRDefault="00E67F92">
      <w:pPr>
        <w:pStyle w:val="ListParagraph"/>
        <w:numPr>
          <w:ilvl w:val="0"/>
          <w:numId w:val="6"/>
        </w:numPr>
        <w:tabs>
          <w:tab w:val="left" w:pos="769"/>
          <w:tab w:val="left" w:pos="771"/>
        </w:tabs>
        <w:spacing w:before="132" w:line="360" w:lineRule="auto"/>
        <w:ind w:right="382" w:firstLine="0"/>
        <w:rPr>
          <w:sz w:val="24"/>
        </w:rPr>
      </w:pPr>
      <w:r>
        <w:rPr>
          <w:sz w:val="24"/>
        </w:rPr>
        <w:t>Деца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кортикостероидна</w:t>
      </w:r>
      <w:r>
        <w:rPr>
          <w:spacing w:val="-7"/>
          <w:sz w:val="24"/>
        </w:rPr>
        <w:t xml:space="preserve"> </w:t>
      </w:r>
      <w:r>
        <w:rPr>
          <w:sz w:val="24"/>
        </w:rPr>
        <w:t>терапия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доза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20</w:t>
      </w:r>
      <w:r>
        <w:rPr>
          <w:spacing w:val="-6"/>
          <w:sz w:val="24"/>
        </w:rPr>
        <w:t xml:space="preserve"> </w:t>
      </w:r>
      <w:r>
        <w:rPr>
          <w:sz w:val="24"/>
        </w:rPr>
        <w:t>мг</w:t>
      </w:r>
      <w:r>
        <w:rPr>
          <w:spacing w:val="-6"/>
          <w:sz w:val="24"/>
        </w:rPr>
        <w:t xml:space="preserve"> </w:t>
      </w:r>
      <w:r>
        <w:rPr>
          <w:sz w:val="24"/>
        </w:rPr>
        <w:t>дневно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0,5</w:t>
      </w:r>
      <w:r>
        <w:rPr>
          <w:spacing w:val="-57"/>
          <w:sz w:val="24"/>
        </w:rPr>
        <w:t xml:space="preserve"> </w:t>
      </w:r>
      <w:r>
        <w:rPr>
          <w:sz w:val="24"/>
        </w:rPr>
        <w:t>мг/кг/24</w:t>
      </w:r>
      <w:r>
        <w:rPr>
          <w:spacing w:val="-2"/>
          <w:sz w:val="24"/>
        </w:rPr>
        <w:t xml:space="preserve"> </w:t>
      </w:r>
      <w:r>
        <w:rPr>
          <w:sz w:val="24"/>
        </w:rPr>
        <w:t>ч в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 от повече</w:t>
      </w:r>
      <w:r>
        <w:rPr>
          <w:spacing w:val="-1"/>
          <w:sz w:val="24"/>
        </w:rPr>
        <w:t xml:space="preserve"> </w:t>
      </w:r>
      <w:r>
        <w:rPr>
          <w:sz w:val="24"/>
        </w:rPr>
        <w:t>от 4 седмици;</w:t>
      </w:r>
    </w:p>
    <w:p w:rsidR="00652FB2" w:rsidRDefault="00E67F92">
      <w:pPr>
        <w:pStyle w:val="ListParagraph"/>
        <w:numPr>
          <w:ilvl w:val="0"/>
          <w:numId w:val="6"/>
        </w:numPr>
        <w:tabs>
          <w:tab w:val="left" w:pos="798"/>
          <w:tab w:val="left" w:pos="799"/>
        </w:tabs>
        <w:ind w:left="798" w:hanging="579"/>
        <w:rPr>
          <w:sz w:val="24"/>
        </w:rPr>
      </w:pPr>
      <w:r>
        <w:rPr>
          <w:sz w:val="24"/>
        </w:rPr>
        <w:t>Прове</w:t>
      </w:r>
      <w:r>
        <w:rPr>
          <w:sz w:val="24"/>
        </w:rPr>
        <w:t>ждане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пулс</w:t>
      </w:r>
      <w:r>
        <w:rPr>
          <w:spacing w:val="-2"/>
          <w:sz w:val="24"/>
        </w:rPr>
        <w:t xml:space="preserve"> </w:t>
      </w:r>
      <w:r>
        <w:rPr>
          <w:sz w:val="24"/>
        </w:rPr>
        <w:t>терапия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ендоксан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месеца;</w:t>
      </w:r>
    </w:p>
    <w:p w:rsidR="00652FB2" w:rsidRDefault="00E67F92">
      <w:pPr>
        <w:pStyle w:val="ListParagraph"/>
        <w:numPr>
          <w:ilvl w:val="0"/>
          <w:numId w:val="6"/>
        </w:numPr>
        <w:tabs>
          <w:tab w:val="left" w:pos="798"/>
          <w:tab w:val="left" w:pos="799"/>
        </w:tabs>
        <w:spacing w:before="140"/>
        <w:ind w:left="798" w:hanging="579"/>
        <w:rPr>
          <w:sz w:val="24"/>
        </w:rPr>
      </w:pPr>
      <w:r>
        <w:rPr>
          <w:sz w:val="24"/>
        </w:rPr>
        <w:t>Едновременно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3"/>
          <w:sz w:val="24"/>
        </w:rPr>
        <w:t xml:space="preserve"> </w:t>
      </w:r>
      <w:r>
        <w:rPr>
          <w:sz w:val="24"/>
        </w:rPr>
        <w:t>имуносупресивни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медикамента.</w:t>
      </w:r>
    </w:p>
    <w:p w:rsidR="00652FB2" w:rsidRDefault="00E67F92">
      <w:pPr>
        <w:pStyle w:val="Heading1"/>
        <w:spacing w:before="142"/>
      </w:pPr>
      <w:r>
        <w:t>Хронични</w:t>
      </w:r>
      <w:r>
        <w:rPr>
          <w:spacing w:val="-4"/>
        </w:rPr>
        <w:t xml:space="preserve"> </w:t>
      </w:r>
      <w:r>
        <w:t>ендокринни</w:t>
      </w:r>
      <w:r>
        <w:rPr>
          <w:spacing w:val="-2"/>
        </w:rPr>
        <w:t xml:space="preserve"> </w:t>
      </w:r>
      <w:r>
        <w:t>заболявания</w:t>
      </w:r>
    </w:p>
    <w:p w:rsidR="00652FB2" w:rsidRDefault="00E67F92">
      <w:pPr>
        <w:pStyle w:val="ListParagraph"/>
        <w:numPr>
          <w:ilvl w:val="1"/>
          <w:numId w:val="6"/>
        </w:numPr>
        <w:tabs>
          <w:tab w:val="left" w:pos="1660"/>
          <w:tab w:val="left" w:pos="1661"/>
        </w:tabs>
        <w:spacing w:before="134"/>
        <w:ind w:hanging="721"/>
        <w:rPr>
          <w:sz w:val="24"/>
        </w:rPr>
      </w:pPr>
      <w:r>
        <w:rPr>
          <w:sz w:val="24"/>
        </w:rPr>
        <w:t>Високостепенно</w:t>
      </w:r>
      <w:r>
        <w:rPr>
          <w:spacing w:val="-3"/>
          <w:sz w:val="24"/>
        </w:rPr>
        <w:t xml:space="preserve"> </w:t>
      </w:r>
      <w:r>
        <w:rPr>
          <w:sz w:val="24"/>
        </w:rPr>
        <w:t>затлъстяване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метаболитеи</w:t>
      </w:r>
      <w:r>
        <w:rPr>
          <w:spacing w:val="-2"/>
          <w:sz w:val="24"/>
        </w:rPr>
        <w:t xml:space="preserve"> </w:t>
      </w:r>
      <w:r>
        <w:rPr>
          <w:sz w:val="24"/>
        </w:rPr>
        <w:t>синдром</w:t>
      </w:r>
    </w:p>
    <w:p w:rsidR="00652FB2" w:rsidRDefault="00E67F92">
      <w:pPr>
        <w:pStyle w:val="ListParagraph"/>
        <w:numPr>
          <w:ilvl w:val="1"/>
          <w:numId w:val="6"/>
        </w:numPr>
        <w:tabs>
          <w:tab w:val="left" w:pos="1660"/>
          <w:tab w:val="left" w:pos="1661"/>
        </w:tabs>
        <w:spacing w:before="137" w:line="360" w:lineRule="auto"/>
        <w:ind w:left="940" w:right="380" w:firstLine="0"/>
        <w:rPr>
          <w:sz w:val="24"/>
        </w:rPr>
      </w:pPr>
      <w:r>
        <w:rPr>
          <w:sz w:val="24"/>
        </w:rPr>
        <w:t>Вродена</w:t>
      </w:r>
      <w:r>
        <w:rPr>
          <w:spacing w:val="48"/>
          <w:sz w:val="24"/>
        </w:rPr>
        <w:t xml:space="preserve"> </w:t>
      </w:r>
      <w:r>
        <w:rPr>
          <w:sz w:val="24"/>
        </w:rPr>
        <w:t>подбъбречпа</w:t>
      </w:r>
      <w:r>
        <w:rPr>
          <w:spacing w:val="52"/>
          <w:sz w:val="24"/>
        </w:rPr>
        <w:t xml:space="preserve"> </w:t>
      </w:r>
      <w:r>
        <w:rPr>
          <w:sz w:val="24"/>
        </w:rPr>
        <w:t>хиперплазия</w:t>
      </w:r>
      <w:r>
        <w:rPr>
          <w:spacing w:val="50"/>
          <w:sz w:val="24"/>
        </w:rPr>
        <w:t xml:space="preserve"> </w:t>
      </w:r>
      <w:r>
        <w:rPr>
          <w:sz w:val="24"/>
        </w:rPr>
        <w:t>сол-губеща</w:t>
      </w:r>
      <w:r>
        <w:rPr>
          <w:spacing w:val="49"/>
          <w:sz w:val="24"/>
        </w:rPr>
        <w:t xml:space="preserve"> </w:t>
      </w:r>
      <w:r>
        <w:rPr>
          <w:sz w:val="24"/>
        </w:rPr>
        <w:t>форма</w:t>
      </w:r>
      <w:r>
        <w:rPr>
          <w:spacing w:val="51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вирилизираща</w:t>
      </w:r>
      <w:r>
        <w:rPr>
          <w:spacing w:val="-57"/>
          <w:sz w:val="24"/>
        </w:rPr>
        <w:t xml:space="preserve"> </w:t>
      </w:r>
      <w:r>
        <w:rPr>
          <w:sz w:val="24"/>
        </w:rPr>
        <w:t>форма</w:t>
      </w:r>
    </w:p>
    <w:p w:rsidR="00652FB2" w:rsidRDefault="00E67F92">
      <w:pPr>
        <w:pStyle w:val="ListParagraph"/>
        <w:numPr>
          <w:ilvl w:val="1"/>
          <w:numId w:val="6"/>
        </w:numPr>
        <w:tabs>
          <w:tab w:val="left" w:pos="1660"/>
          <w:tab w:val="left" w:pos="1661"/>
        </w:tabs>
        <w:ind w:hanging="721"/>
        <w:rPr>
          <w:sz w:val="24"/>
        </w:rPr>
      </w:pPr>
      <w:r>
        <w:rPr>
          <w:sz w:val="24"/>
        </w:rPr>
        <w:t>Полиендокринопатии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автоимунни</w:t>
      </w:r>
      <w:r>
        <w:rPr>
          <w:spacing w:val="-5"/>
          <w:sz w:val="24"/>
        </w:rPr>
        <w:t xml:space="preserve"> </w:t>
      </w:r>
      <w:r>
        <w:rPr>
          <w:sz w:val="24"/>
        </w:rPr>
        <w:t>полиендокринни</w:t>
      </w:r>
      <w:r>
        <w:rPr>
          <w:spacing w:val="-4"/>
          <w:sz w:val="24"/>
        </w:rPr>
        <w:t xml:space="preserve"> </w:t>
      </w:r>
      <w:r>
        <w:rPr>
          <w:sz w:val="24"/>
        </w:rPr>
        <w:t>синдроми</w:t>
      </w:r>
    </w:p>
    <w:p w:rsidR="00652FB2" w:rsidRDefault="00E67F92">
      <w:pPr>
        <w:pStyle w:val="ListParagraph"/>
        <w:numPr>
          <w:ilvl w:val="1"/>
          <w:numId w:val="6"/>
        </w:numPr>
        <w:tabs>
          <w:tab w:val="left" w:pos="1660"/>
          <w:tab w:val="left" w:pos="1661"/>
        </w:tabs>
        <w:spacing w:before="139"/>
        <w:ind w:hanging="721"/>
        <w:rPr>
          <w:sz w:val="24"/>
        </w:rPr>
      </w:pPr>
      <w:r>
        <w:rPr>
          <w:sz w:val="24"/>
        </w:rPr>
        <w:t>Болест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Адисон</w:t>
      </w:r>
    </w:p>
    <w:p w:rsidR="00652FB2" w:rsidRDefault="00E67F92">
      <w:pPr>
        <w:pStyle w:val="ListParagraph"/>
        <w:numPr>
          <w:ilvl w:val="1"/>
          <w:numId w:val="6"/>
        </w:numPr>
        <w:tabs>
          <w:tab w:val="left" w:pos="1660"/>
          <w:tab w:val="left" w:pos="1661"/>
        </w:tabs>
        <w:spacing w:before="137"/>
        <w:ind w:hanging="721"/>
        <w:rPr>
          <w:sz w:val="24"/>
        </w:rPr>
      </w:pPr>
      <w:r>
        <w:rPr>
          <w:sz w:val="24"/>
        </w:rPr>
        <w:t>Новооткрити</w:t>
      </w:r>
      <w:r>
        <w:rPr>
          <w:spacing w:val="-4"/>
          <w:sz w:val="24"/>
        </w:rPr>
        <w:t xml:space="preserve"> </w:t>
      </w:r>
      <w:r>
        <w:rPr>
          <w:sz w:val="24"/>
        </w:rPr>
        <w:t>тиреотоксикози</w:t>
      </w:r>
    </w:p>
    <w:p w:rsidR="00652FB2" w:rsidRDefault="00E67F92">
      <w:pPr>
        <w:pStyle w:val="Heading1"/>
        <w:spacing w:before="116"/>
      </w:pPr>
      <w:r>
        <w:t>Метаболитни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генетични</w:t>
      </w:r>
      <w:r>
        <w:rPr>
          <w:spacing w:val="-2"/>
        </w:rPr>
        <w:t xml:space="preserve"> </w:t>
      </w:r>
      <w:r>
        <w:t>заболявания</w:t>
      </w:r>
    </w:p>
    <w:p w:rsidR="00652FB2" w:rsidRDefault="00E67F92">
      <w:pPr>
        <w:pStyle w:val="ListParagraph"/>
        <w:numPr>
          <w:ilvl w:val="0"/>
          <w:numId w:val="5"/>
        </w:numPr>
        <w:tabs>
          <w:tab w:val="left" w:pos="583"/>
        </w:tabs>
        <w:spacing w:before="175" w:line="360" w:lineRule="auto"/>
        <w:ind w:right="377" w:firstLine="0"/>
        <w:rPr>
          <w:sz w:val="24"/>
        </w:rPr>
      </w:pPr>
      <w:r>
        <w:rPr>
          <w:sz w:val="24"/>
        </w:rPr>
        <w:t>Метаболитни</w:t>
      </w:r>
      <w:r>
        <w:rPr>
          <w:spacing w:val="25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25"/>
          <w:sz w:val="24"/>
        </w:rPr>
        <w:t xml:space="preserve"> </w:t>
      </w:r>
      <w:r>
        <w:rPr>
          <w:sz w:val="24"/>
        </w:rPr>
        <w:t>от</w:t>
      </w:r>
      <w:r>
        <w:rPr>
          <w:spacing w:val="25"/>
          <w:sz w:val="24"/>
        </w:rPr>
        <w:t xml:space="preserve"> </w:t>
      </w:r>
      <w:r>
        <w:rPr>
          <w:sz w:val="24"/>
        </w:rPr>
        <w:t>интоксикационен</w:t>
      </w:r>
      <w:r>
        <w:rPr>
          <w:spacing w:val="26"/>
          <w:sz w:val="24"/>
        </w:rPr>
        <w:t xml:space="preserve"> </w:t>
      </w:r>
      <w:r>
        <w:rPr>
          <w:sz w:val="24"/>
        </w:rPr>
        <w:t>или</w:t>
      </w:r>
      <w:r>
        <w:rPr>
          <w:spacing w:val="26"/>
          <w:sz w:val="24"/>
        </w:rPr>
        <w:t xml:space="preserve"> </w:t>
      </w:r>
      <w:r>
        <w:rPr>
          <w:sz w:val="24"/>
        </w:rPr>
        <w:t>енергиен</w:t>
      </w:r>
      <w:r>
        <w:rPr>
          <w:spacing w:val="26"/>
          <w:sz w:val="24"/>
        </w:rPr>
        <w:t xml:space="preserve"> </w:t>
      </w:r>
      <w:r>
        <w:rPr>
          <w:sz w:val="24"/>
        </w:rPr>
        <w:t>тип</w:t>
      </w:r>
      <w:r>
        <w:rPr>
          <w:spacing w:val="26"/>
          <w:sz w:val="24"/>
        </w:rPr>
        <w:t xml:space="preserve"> </w:t>
      </w:r>
      <w:r>
        <w:rPr>
          <w:sz w:val="24"/>
        </w:rPr>
        <w:t>-</w:t>
      </w:r>
      <w:r>
        <w:rPr>
          <w:spacing w:val="24"/>
          <w:sz w:val="24"/>
        </w:rPr>
        <w:t xml:space="preserve"> </w:t>
      </w:r>
      <w:r>
        <w:rPr>
          <w:sz w:val="24"/>
        </w:rPr>
        <w:t>органични</w:t>
      </w:r>
      <w:r>
        <w:rPr>
          <w:spacing w:val="-57"/>
          <w:sz w:val="24"/>
        </w:rPr>
        <w:t xml:space="preserve"> </w:t>
      </w:r>
      <w:r>
        <w:rPr>
          <w:sz w:val="24"/>
        </w:rPr>
        <w:t>ацидурии,</w:t>
      </w:r>
      <w:r>
        <w:rPr>
          <w:spacing w:val="47"/>
          <w:sz w:val="24"/>
        </w:rPr>
        <w:t xml:space="preserve"> </w:t>
      </w:r>
      <w:r>
        <w:rPr>
          <w:sz w:val="24"/>
        </w:rPr>
        <w:t>дефекти</w:t>
      </w:r>
      <w:r>
        <w:rPr>
          <w:spacing w:val="48"/>
          <w:sz w:val="24"/>
        </w:rPr>
        <w:t xml:space="preserve"> </w:t>
      </w:r>
      <w:r>
        <w:rPr>
          <w:sz w:val="24"/>
        </w:rPr>
        <w:t>наурейния</w:t>
      </w:r>
      <w:r>
        <w:rPr>
          <w:spacing w:val="47"/>
          <w:sz w:val="24"/>
        </w:rPr>
        <w:t xml:space="preserve"> </w:t>
      </w:r>
      <w:r>
        <w:rPr>
          <w:sz w:val="24"/>
        </w:rPr>
        <w:t>цикъл,</w:t>
      </w:r>
      <w:r>
        <w:rPr>
          <w:spacing w:val="47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47"/>
          <w:sz w:val="24"/>
        </w:rPr>
        <w:t xml:space="preserve"> </w:t>
      </w:r>
      <w:r>
        <w:rPr>
          <w:sz w:val="24"/>
        </w:rPr>
        <w:t>в</w:t>
      </w:r>
      <w:r>
        <w:rPr>
          <w:spacing w:val="46"/>
          <w:sz w:val="24"/>
        </w:rPr>
        <w:t xml:space="preserve"> </w:t>
      </w:r>
      <w:r>
        <w:rPr>
          <w:sz w:val="24"/>
        </w:rPr>
        <w:t>обмяната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мастните</w:t>
      </w:r>
      <w:r>
        <w:rPr>
          <w:spacing w:val="47"/>
          <w:sz w:val="24"/>
        </w:rPr>
        <w:t xml:space="preserve"> </w:t>
      </w:r>
      <w:r>
        <w:rPr>
          <w:sz w:val="24"/>
        </w:rPr>
        <w:t>киселини,</w:t>
      </w:r>
    </w:p>
    <w:p w:rsidR="00652FB2" w:rsidRDefault="00652FB2">
      <w:pPr>
        <w:spacing w:line="360" w:lineRule="auto"/>
        <w:rPr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BodyText"/>
        <w:spacing w:before="68"/>
        <w:ind w:firstLine="0"/>
        <w:jc w:val="left"/>
      </w:pPr>
      <w:r>
        <w:lastRenderedPageBreak/>
        <w:t>митохондриални</w:t>
      </w:r>
      <w:r>
        <w:rPr>
          <w:spacing w:val="-4"/>
        </w:rPr>
        <w:t xml:space="preserve"> </w:t>
      </w:r>
      <w:r>
        <w:t>болести,</w:t>
      </w:r>
      <w:r>
        <w:rPr>
          <w:spacing w:val="-3"/>
        </w:rPr>
        <w:t xml:space="preserve"> </w:t>
      </w:r>
      <w:r>
        <w:t>левциноза.</w:t>
      </w:r>
    </w:p>
    <w:p w:rsidR="00652FB2" w:rsidRDefault="00E67F92">
      <w:pPr>
        <w:pStyle w:val="ListParagraph"/>
        <w:numPr>
          <w:ilvl w:val="0"/>
          <w:numId w:val="5"/>
        </w:numPr>
        <w:tabs>
          <w:tab w:val="left" w:pos="594"/>
          <w:tab w:val="left" w:pos="595"/>
        </w:tabs>
        <w:spacing w:before="137" w:line="360" w:lineRule="auto"/>
        <w:ind w:right="378" w:firstLine="0"/>
        <w:rPr>
          <w:sz w:val="24"/>
        </w:rPr>
      </w:pPr>
      <w:r>
        <w:rPr>
          <w:sz w:val="24"/>
        </w:rPr>
        <w:t>Малформативни</w:t>
      </w:r>
      <w:r>
        <w:rPr>
          <w:spacing w:val="19"/>
          <w:sz w:val="24"/>
        </w:rPr>
        <w:t xml:space="preserve"> </w:t>
      </w:r>
      <w:r>
        <w:rPr>
          <w:sz w:val="24"/>
        </w:rPr>
        <w:t>синдроми</w:t>
      </w:r>
      <w:r>
        <w:rPr>
          <w:spacing w:val="19"/>
          <w:sz w:val="24"/>
        </w:rPr>
        <w:t xml:space="preserve"> </w:t>
      </w:r>
      <w:r>
        <w:rPr>
          <w:sz w:val="24"/>
        </w:rPr>
        <w:t>асоциирани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имунен</w:t>
      </w:r>
      <w:r>
        <w:rPr>
          <w:spacing w:val="19"/>
          <w:sz w:val="24"/>
        </w:rPr>
        <w:t xml:space="preserve"> </w:t>
      </w:r>
      <w:r>
        <w:rPr>
          <w:sz w:val="24"/>
        </w:rPr>
        <w:t>дефицит</w:t>
      </w:r>
      <w:r>
        <w:rPr>
          <w:spacing w:val="20"/>
          <w:sz w:val="24"/>
        </w:rPr>
        <w:t xml:space="preserve"> </w:t>
      </w:r>
      <w:r>
        <w:rPr>
          <w:sz w:val="24"/>
        </w:rPr>
        <w:t>-</w:t>
      </w:r>
      <w:r>
        <w:rPr>
          <w:spacing w:val="17"/>
          <w:sz w:val="24"/>
        </w:rPr>
        <w:t xml:space="preserve"> </w:t>
      </w:r>
      <w:r>
        <w:rPr>
          <w:sz w:val="24"/>
        </w:rPr>
        <w:t>синдром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George,</w:t>
      </w:r>
      <w:r>
        <w:rPr>
          <w:spacing w:val="-57"/>
          <w:sz w:val="24"/>
        </w:rPr>
        <w:t xml:space="preserve"> </w:t>
      </w:r>
      <w:r>
        <w:rPr>
          <w:sz w:val="24"/>
        </w:rPr>
        <w:t>Nijmegen</w:t>
      </w:r>
      <w:r>
        <w:rPr>
          <w:spacing w:val="-1"/>
          <w:sz w:val="24"/>
        </w:rPr>
        <w:t xml:space="preserve"> </w:t>
      </w:r>
      <w:r>
        <w:rPr>
          <w:sz w:val="24"/>
        </w:rPr>
        <w:t>breakage</w:t>
      </w:r>
      <w:r>
        <w:rPr>
          <w:spacing w:val="2"/>
          <w:sz w:val="24"/>
        </w:rPr>
        <w:t xml:space="preserve"> </w:t>
      </w:r>
      <w:r>
        <w:rPr>
          <w:sz w:val="24"/>
        </w:rPr>
        <w:t>синдром</w:t>
      </w:r>
    </w:p>
    <w:p w:rsidR="00652FB2" w:rsidRDefault="00E67F92">
      <w:pPr>
        <w:pStyle w:val="ListParagraph"/>
        <w:numPr>
          <w:ilvl w:val="0"/>
          <w:numId w:val="5"/>
        </w:numPr>
        <w:tabs>
          <w:tab w:val="left" w:pos="594"/>
          <w:tab w:val="left" w:pos="595"/>
        </w:tabs>
        <w:spacing w:line="360" w:lineRule="auto"/>
        <w:ind w:right="379" w:firstLine="0"/>
        <w:rPr>
          <w:sz w:val="24"/>
        </w:rPr>
      </w:pPr>
      <w:r>
        <w:rPr>
          <w:sz w:val="24"/>
        </w:rPr>
        <w:t>Пациенти</w:t>
      </w:r>
      <w:r>
        <w:rPr>
          <w:spacing w:val="36"/>
          <w:sz w:val="24"/>
        </w:rPr>
        <w:t xml:space="preserve"> </w:t>
      </w:r>
      <w:r>
        <w:rPr>
          <w:sz w:val="24"/>
        </w:rPr>
        <w:t>със</w:t>
      </w:r>
      <w:r>
        <w:rPr>
          <w:spacing w:val="34"/>
          <w:sz w:val="24"/>
        </w:rPr>
        <w:t xml:space="preserve"> </w:t>
      </w:r>
      <w:r>
        <w:rPr>
          <w:sz w:val="24"/>
        </w:rPr>
        <w:t>синдром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Prader-Willi,</w:t>
      </w:r>
      <w:r>
        <w:rPr>
          <w:spacing w:val="35"/>
          <w:sz w:val="24"/>
        </w:rPr>
        <w:t xml:space="preserve"> </w:t>
      </w:r>
      <w:r>
        <w:rPr>
          <w:sz w:val="24"/>
        </w:rPr>
        <w:t>които</w:t>
      </w:r>
      <w:r>
        <w:rPr>
          <w:spacing w:val="34"/>
          <w:sz w:val="24"/>
        </w:rPr>
        <w:t xml:space="preserve"> </w:t>
      </w:r>
      <w:r>
        <w:rPr>
          <w:sz w:val="24"/>
        </w:rPr>
        <w:t>са</w:t>
      </w:r>
      <w:r>
        <w:rPr>
          <w:spacing w:val="34"/>
          <w:sz w:val="24"/>
        </w:rPr>
        <w:t xml:space="preserve"> </w:t>
      </w:r>
      <w:r>
        <w:rPr>
          <w:sz w:val="24"/>
        </w:rPr>
        <w:t>с</w:t>
      </w:r>
      <w:r>
        <w:rPr>
          <w:spacing w:val="35"/>
          <w:sz w:val="24"/>
        </w:rPr>
        <w:t xml:space="preserve"> </w:t>
      </w:r>
      <w:r>
        <w:rPr>
          <w:sz w:val="24"/>
        </w:rPr>
        <w:t>екстремно</w:t>
      </w:r>
      <w:r>
        <w:rPr>
          <w:spacing w:val="35"/>
          <w:sz w:val="24"/>
        </w:rPr>
        <w:t xml:space="preserve"> </w:t>
      </w:r>
      <w:r>
        <w:rPr>
          <w:sz w:val="24"/>
        </w:rPr>
        <w:t>затлъстяване,</w:t>
      </w:r>
      <w:r>
        <w:rPr>
          <w:spacing w:val="35"/>
          <w:sz w:val="24"/>
        </w:rPr>
        <w:t xml:space="preserve"> </w:t>
      </w:r>
      <w:r>
        <w:rPr>
          <w:sz w:val="24"/>
        </w:rPr>
        <w:t>тежка</w:t>
      </w:r>
      <w:r>
        <w:rPr>
          <w:spacing w:val="-57"/>
          <w:sz w:val="24"/>
        </w:rPr>
        <w:t xml:space="preserve"> </w:t>
      </w:r>
      <w:r>
        <w:rPr>
          <w:sz w:val="24"/>
        </w:rPr>
        <w:t>мускулна</w:t>
      </w:r>
      <w:r>
        <w:rPr>
          <w:spacing w:val="-2"/>
          <w:sz w:val="24"/>
        </w:rPr>
        <w:t xml:space="preserve"> </w:t>
      </w:r>
      <w:r>
        <w:rPr>
          <w:sz w:val="24"/>
        </w:rPr>
        <w:t>хипотония,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 глюкозен</w:t>
      </w:r>
      <w:r>
        <w:rPr>
          <w:spacing w:val="-1"/>
          <w:sz w:val="24"/>
        </w:rPr>
        <w:t xml:space="preserve"> </w:t>
      </w:r>
      <w:r>
        <w:rPr>
          <w:sz w:val="24"/>
        </w:rPr>
        <w:t>толеранс</w:t>
      </w:r>
      <w:r>
        <w:rPr>
          <w:spacing w:val="-1"/>
          <w:sz w:val="24"/>
        </w:rPr>
        <w:t xml:space="preserve"> </w:t>
      </w:r>
      <w:r>
        <w:rPr>
          <w:sz w:val="24"/>
        </w:rPr>
        <w:t>или сънна</w:t>
      </w:r>
      <w:r>
        <w:rPr>
          <w:spacing w:val="-1"/>
          <w:sz w:val="24"/>
        </w:rPr>
        <w:t xml:space="preserve"> </w:t>
      </w:r>
      <w:r>
        <w:rPr>
          <w:sz w:val="24"/>
        </w:rPr>
        <w:t>апнея</w:t>
      </w:r>
    </w:p>
    <w:p w:rsidR="00652FB2" w:rsidRDefault="00E67F92">
      <w:pPr>
        <w:pStyle w:val="ListParagraph"/>
        <w:numPr>
          <w:ilvl w:val="0"/>
          <w:numId w:val="5"/>
        </w:numPr>
        <w:tabs>
          <w:tab w:val="left" w:pos="579"/>
        </w:tabs>
        <w:ind w:left="578" w:hanging="359"/>
        <w:rPr>
          <w:sz w:val="24"/>
        </w:rPr>
      </w:pPr>
      <w:r>
        <w:rPr>
          <w:sz w:val="24"/>
        </w:rPr>
        <w:t>Мукополизахаридози</w:t>
      </w:r>
    </w:p>
    <w:p w:rsidR="00652FB2" w:rsidRDefault="00E67F92">
      <w:pPr>
        <w:pStyle w:val="Heading1"/>
        <w:spacing w:before="144"/>
      </w:pPr>
      <w:r>
        <w:t>Детска</w:t>
      </w:r>
      <w:r>
        <w:rPr>
          <w:spacing w:val="-3"/>
        </w:rPr>
        <w:t xml:space="preserve"> </w:t>
      </w:r>
      <w:r>
        <w:t>нефрология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хемодиализа</w:t>
      </w:r>
    </w:p>
    <w:p w:rsidR="00652FB2" w:rsidRDefault="00E67F92">
      <w:pPr>
        <w:pStyle w:val="BodyText"/>
        <w:spacing w:before="132"/>
        <w:ind w:firstLine="0"/>
        <w:jc w:val="left"/>
      </w:pPr>
      <w:r>
        <w:t>1</w:t>
      </w:r>
      <w:r>
        <w:rPr>
          <w:spacing w:val="-2"/>
        </w:rPr>
        <w:t xml:space="preserve"> </w:t>
      </w:r>
      <w:r>
        <w:t>.Деца</w:t>
      </w:r>
      <w:r>
        <w:rPr>
          <w:spacing w:val="-2"/>
        </w:rPr>
        <w:t xml:space="preserve"> </w:t>
      </w:r>
      <w:r>
        <w:t>след</w:t>
      </w:r>
      <w:r>
        <w:rPr>
          <w:spacing w:val="-1"/>
        </w:rPr>
        <w:t xml:space="preserve"> </w:t>
      </w:r>
      <w:r>
        <w:t>бъбречна</w:t>
      </w:r>
      <w:r>
        <w:rPr>
          <w:spacing w:val="-3"/>
        </w:rPr>
        <w:t xml:space="preserve"> </w:t>
      </w:r>
      <w:r>
        <w:t>трансплантация</w:t>
      </w:r>
    </w:p>
    <w:p w:rsidR="00652FB2" w:rsidRDefault="00E67F92">
      <w:pPr>
        <w:pStyle w:val="BodyText"/>
        <w:spacing w:before="139" w:line="360" w:lineRule="auto"/>
        <w:ind w:right="202" w:firstLine="0"/>
        <w:jc w:val="left"/>
      </w:pPr>
      <w:r>
        <w:rPr>
          <w:sz w:val="22"/>
        </w:rPr>
        <w:t>2.</w:t>
      </w:r>
      <w:r>
        <w:rPr>
          <w:spacing w:val="20"/>
          <w:sz w:val="22"/>
        </w:rPr>
        <w:t xml:space="preserve"> </w:t>
      </w:r>
      <w:r>
        <w:t>Деца</w:t>
      </w:r>
      <w:r>
        <w:rPr>
          <w:spacing w:val="49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хронични</w:t>
      </w:r>
      <w:r>
        <w:rPr>
          <w:spacing w:val="49"/>
        </w:rPr>
        <w:t xml:space="preserve"> </w:t>
      </w:r>
      <w:r>
        <w:t>гломерулопатии</w:t>
      </w:r>
      <w:r>
        <w:rPr>
          <w:spacing w:val="51"/>
        </w:rPr>
        <w:t xml:space="preserve"> </w:t>
      </w:r>
      <w:r>
        <w:t>(нефротичен</w:t>
      </w:r>
      <w:r>
        <w:rPr>
          <w:spacing w:val="51"/>
        </w:rPr>
        <w:t xml:space="preserve"> </w:t>
      </w:r>
      <w:r>
        <w:t>синдром,</w:t>
      </w:r>
      <w:r>
        <w:rPr>
          <w:spacing w:val="47"/>
        </w:rPr>
        <w:t xml:space="preserve"> </w:t>
      </w:r>
      <w:r>
        <w:t>хроничен</w:t>
      </w:r>
      <w:r>
        <w:rPr>
          <w:spacing w:val="51"/>
        </w:rPr>
        <w:t xml:space="preserve"> </w:t>
      </w:r>
      <w:r>
        <w:t>нефритен</w:t>
      </w:r>
      <w:r>
        <w:rPr>
          <w:spacing w:val="-57"/>
        </w:rPr>
        <w:t xml:space="preserve"> </w:t>
      </w:r>
      <w:r>
        <w:t>синдром,</w:t>
      </w:r>
    </w:p>
    <w:p w:rsidR="00652FB2" w:rsidRDefault="00E67F92">
      <w:pPr>
        <w:pStyle w:val="BodyText"/>
        <w:spacing w:before="1" w:line="360" w:lineRule="auto"/>
        <w:ind w:firstLine="0"/>
        <w:jc w:val="left"/>
      </w:pPr>
      <w:r>
        <w:t>васкулити</w:t>
      </w:r>
      <w:r>
        <w:rPr>
          <w:spacing w:val="11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бъбречно</w:t>
      </w:r>
      <w:r>
        <w:rPr>
          <w:spacing w:val="10"/>
        </w:rPr>
        <w:t xml:space="preserve"> </w:t>
      </w:r>
      <w:r>
        <w:t>засягане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хемолитично-уремичен</w:t>
      </w:r>
      <w:r>
        <w:rPr>
          <w:spacing w:val="11"/>
        </w:rPr>
        <w:t xml:space="preserve"> </w:t>
      </w:r>
      <w:r>
        <w:t>синдром</w:t>
      </w:r>
      <w:r>
        <w:rPr>
          <w:spacing w:val="10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имуносупресивна</w:t>
      </w:r>
      <w:r>
        <w:rPr>
          <w:spacing w:val="-57"/>
        </w:rPr>
        <w:t xml:space="preserve"> </w:t>
      </w:r>
      <w:r>
        <w:t>терапия)</w:t>
      </w:r>
    </w:p>
    <w:p w:rsidR="00652FB2" w:rsidRDefault="00E67F92">
      <w:pPr>
        <w:pStyle w:val="Heading1"/>
        <w:spacing w:before="5"/>
      </w:pPr>
      <w:r>
        <w:t>Детска</w:t>
      </w:r>
      <w:r>
        <w:rPr>
          <w:spacing w:val="-3"/>
        </w:rPr>
        <w:t xml:space="preserve"> </w:t>
      </w:r>
      <w:r>
        <w:t>гастроентерология</w:t>
      </w:r>
    </w:p>
    <w:p w:rsidR="00652FB2" w:rsidRDefault="00E67F92">
      <w:pPr>
        <w:pStyle w:val="BodyText"/>
        <w:spacing w:before="132"/>
        <w:ind w:firstLine="0"/>
        <w:jc w:val="left"/>
      </w:pPr>
      <w:r>
        <w:t>1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Болест на</w:t>
      </w:r>
      <w:r>
        <w:rPr>
          <w:spacing w:val="-2"/>
        </w:rPr>
        <w:t xml:space="preserve"> </w:t>
      </w:r>
      <w:r>
        <w:t>Крон</w:t>
      </w:r>
    </w:p>
    <w:p w:rsidR="00652FB2" w:rsidRDefault="00E67F92">
      <w:pPr>
        <w:pStyle w:val="ListParagraph"/>
        <w:numPr>
          <w:ilvl w:val="0"/>
          <w:numId w:val="4"/>
        </w:numPr>
        <w:tabs>
          <w:tab w:val="left" w:pos="574"/>
        </w:tabs>
        <w:spacing w:before="139"/>
        <w:ind w:hanging="354"/>
        <w:rPr>
          <w:sz w:val="24"/>
        </w:rPr>
      </w:pPr>
      <w:r>
        <w:rPr>
          <w:sz w:val="24"/>
        </w:rPr>
        <w:t>Улцерозен</w:t>
      </w:r>
      <w:r>
        <w:rPr>
          <w:spacing w:val="-3"/>
          <w:sz w:val="24"/>
        </w:rPr>
        <w:t xml:space="preserve"> </w:t>
      </w:r>
      <w:r>
        <w:rPr>
          <w:sz w:val="24"/>
        </w:rPr>
        <w:t>колит</w:t>
      </w:r>
    </w:p>
    <w:p w:rsidR="00652FB2" w:rsidRDefault="00E67F92">
      <w:pPr>
        <w:pStyle w:val="ListParagraph"/>
        <w:numPr>
          <w:ilvl w:val="0"/>
          <w:numId w:val="4"/>
        </w:numPr>
        <w:tabs>
          <w:tab w:val="left" w:pos="574"/>
        </w:tabs>
        <w:spacing w:before="137"/>
        <w:ind w:hanging="354"/>
        <w:rPr>
          <w:sz w:val="24"/>
        </w:rPr>
      </w:pPr>
      <w:r>
        <w:rPr>
          <w:sz w:val="24"/>
        </w:rPr>
        <w:t>Автоимунен</w:t>
      </w:r>
      <w:r>
        <w:rPr>
          <w:spacing w:val="-3"/>
          <w:sz w:val="24"/>
        </w:rPr>
        <w:t xml:space="preserve"> </w:t>
      </w:r>
      <w:r>
        <w:rPr>
          <w:sz w:val="24"/>
        </w:rPr>
        <w:t>хепатит</w:t>
      </w:r>
    </w:p>
    <w:p w:rsidR="00652FB2" w:rsidRDefault="00E67F92">
      <w:pPr>
        <w:pStyle w:val="ListParagraph"/>
        <w:numPr>
          <w:ilvl w:val="0"/>
          <w:numId w:val="4"/>
        </w:numPr>
        <w:tabs>
          <w:tab w:val="left" w:pos="579"/>
        </w:tabs>
        <w:spacing w:before="139"/>
        <w:ind w:left="578" w:hanging="359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домашно</w:t>
      </w:r>
      <w:r>
        <w:rPr>
          <w:spacing w:val="-2"/>
          <w:sz w:val="24"/>
        </w:rPr>
        <w:t xml:space="preserve"> </w:t>
      </w:r>
      <w:r>
        <w:rPr>
          <w:sz w:val="24"/>
        </w:rPr>
        <w:t>парентерално</w:t>
      </w:r>
      <w:r>
        <w:rPr>
          <w:spacing w:val="-1"/>
          <w:sz w:val="24"/>
        </w:rPr>
        <w:t xml:space="preserve"> </w:t>
      </w:r>
      <w:r>
        <w:rPr>
          <w:sz w:val="24"/>
        </w:rPr>
        <w:t>хранене</w:t>
      </w:r>
    </w:p>
    <w:p w:rsidR="00652FB2" w:rsidRDefault="00E67F92">
      <w:pPr>
        <w:pStyle w:val="ListParagraph"/>
        <w:numPr>
          <w:ilvl w:val="0"/>
          <w:numId w:val="4"/>
        </w:numPr>
        <w:tabs>
          <w:tab w:val="left" w:pos="587"/>
          <w:tab w:val="left" w:pos="588"/>
        </w:tabs>
        <w:spacing w:before="137"/>
        <w:ind w:left="587" w:hanging="368"/>
        <w:rPr>
          <w:sz w:val="24"/>
        </w:rPr>
      </w:pP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трансплантиран</w:t>
      </w:r>
      <w:r>
        <w:rPr>
          <w:spacing w:val="-4"/>
          <w:sz w:val="24"/>
        </w:rPr>
        <w:t xml:space="preserve"> </w:t>
      </w:r>
      <w:r>
        <w:rPr>
          <w:sz w:val="24"/>
        </w:rPr>
        <w:t>черен</w:t>
      </w:r>
      <w:r>
        <w:rPr>
          <w:spacing w:val="-1"/>
          <w:sz w:val="24"/>
        </w:rPr>
        <w:t xml:space="preserve"> </w:t>
      </w:r>
      <w:r>
        <w:rPr>
          <w:sz w:val="24"/>
        </w:rPr>
        <w:t>дроб</w:t>
      </w:r>
    </w:p>
    <w:p w:rsidR="00652FB2" w:rsidRDefault="00E67F92">
      <w:pPr>
        <w:pStyle w:val="Heading1"/>
        <w:spacing w:before="144"/>
      </w:pPr>
      <w:r>
        <w:t>Детска</w:t>
      </w:r>
      <w:r>
        <w:rPr>
          <w:spacing w:val="-3"/>
        </w:rPr>
        <w:t xml:space="preserve"> </w:t>
      </w:r>
      <w:r>
        <w:t>фтизиатрия</w:t>
      </w:r>
    </w:p>
    <w:p w:rsidR="00652FB2" w:rsidRDefault="00E67F92">
      <w:pPr>
        <w:pStyle w:val="BodyText"/>
        <w:spacing w:before="132"/>
        <w:ind w:firstLine="0"/>
        <w:jc w:val="left"/>
      </w:pPr>
      <w:r>
        <w:t>1..</w:t>
      </w:r>
      <w:r>
        <w:rPr>
          <w:spacing w:val="-2"/>
        </w:rPr>
        <w:t xml:space="preserve"> </w:t>
      </w:r>
      <w:r>
        <w:t>Всички</w:t>
      </w:r>
      <w:r>
        <w:rPr>
          <w:spacing w:val="-1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активна</w:t>
      </w:r>
      <w:r>
        <w:rPr>
          <w:spacing w:val="-3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туберкулоза,</w:t>
      </w:r>
      <w:r>
        <w:rPr>
          <w:spacing w:val="-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бацилооделяне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първите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месеца</w:t>
      </w:r>
    </w:p>
    <w:p w:rsidR="00652FB2" w:rsidRDefault="00E67F92">
      <w:pPr>
        <w:pStyle w:val="ListParagraph"/>
        <w:numPr>
          <w:ilvl w:val="0"/>
          <w:numId w:val="3"/>
        </w:numPr>
        <w:tabs>
          <w:tab w:val="left" w:pos="574"/>
        </w:tabs>
        <w:spacing w:before="140" w:line="360" w:lineRule="auto"/>
        <w:ind w:right="374" w:firstLine="0"/>
        <w:rPr>
          <w:sz w:val="24"/>
        </w:rPr>
      </w:pPr>
      <w:r>
        <w:rPr>
          <w:sz w:val="24"/>
        </w:rPr>
        <w:t>Всички</w:t>
      </w:r>
      <w:r>
        <w:rPr>
          <w:spacing w:val="31"/>
          <w:sz w:val="24"/>
        </w:rPr>
        <w:t xml:space="preserve"> </w:t>
      </w:r>
      <w:r>
        <w:rPr>
          <w:sz w:val="24"/>
        </w:rPr>
        <w:t>деца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30"/>
          <w:sz w:val="24"/>
        </w:rPr>
        <w:t xml:space="preserve"> </w:t>
      </w:r>
      <w:r>
        <w:rPr>
          <w:sz w:val="24"/>
        </w:rPr>
        <w:t>форма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туберкулоза,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бацилооделяне</w:t>
      </w:r>
      <w:r>
        <w:rPr>
          <w:spacing w:val="34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z w:val="24"/>
        </w:rPr>
        <w:t>до</w:t>
      </w:r>
      <w:r>
        <w:rPr>
          <w:spacing w:val="30"/>
          <w:sz w:val="24"/>
        </w:rPr>
        <w:t xml:space="preserve"> </w:t>
      </w:r>
      <w:r>
        <w:rPr>
          <w:sz w:val="24"/>
        </w:rPr>
        <w:t>трайно</w:t>
      </w:r>
      <w:r>
        <w:rPr>
          <w:spacing w:val="-57"/>
          <w:sz w:val="24"/>
        </w:rPr>
        <w:t xml:space="preserve"> </w:t>
      </w:r>
      <w:r>
        <w:rPr>
          <w:sz w:val="24"/>
        </w:rPr>
        <w:t>обезбациляване</w:t>
      </w:r>
    </w:p>
    <w:p w:rsidR="00652FB2" w:rsidRDefault="00E67F92">
      <w:pPr>
        <w:pStyle w:val="ListParagraph"/>
        <w:numPr>
          <w:ilvl w:val="0"/>
          <w:numId w:val="3"/>
        </w:numPr>
        <w:tabs>
          <w:tab w:val="left" w:pos="579"/>
        </w:tabs>
        <w:spacing w:line="360" w:lineRule="auto"/>
        <w:ind w:right="384" w:firstLine="0"/>
        <w:rPr>
          <w:sz w:val="24"/>
        </w:rPr>
      </w:pPr>
      <w:r>
        <w:rPr>
          <w:sz w:val="24"/>
        </w:rPr>
        <w:t>Деца</w:t>
      </w:r>
      <w:r>
        <w:rPr>
          <w:spacing w:val="46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тежки</w:t>
      </w:r>
      <w:r>
        <w:rPr>
          <w:spacing w:val="49"/>
          <w:sz w:val="24"/>
        </w:rPr>
        <w:t xml:space="preserve"> </w:t>
      </w:r>
      <w:r>
        <w:rPr>
          <w:sz w:val="24"/>
        </w:rPr>
        <w:t>форми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туберкулоза</w:t>
      </w:r>
      <w:r>
        <w:rPr>
          <w:spacing w:val="46"/>
          <w:sz w:val="24"/>
        </w:rPr>
        <w:t xml:space="preserve"> </w:t>
      </w:r>
      <w:r>
        <w:rPr>
          <w:sz w:val="24"/>
        </w:rPr>
        <w:t>(туберкулозен</w:t>
      </w:r>
      <w:r>
        <w:rPr>
          <w:spacing w:val="49"/>
          <w:sz w:val="24"/>
        </w:rPr>
        <w:t xml:space="preserve"> </w:t>
      </w:r>
      <w:r>
        <w:rPr>
          <w:sz w:val="24"/>
        </w:rPr>
        <w:t>менингит)</w:t>
      </w:r>
      <w:r>
        <w:rPr>
          <w:spacing w:val="47"/>
          <w:sz w:val="24"/>
        </w:rPr>
        <w:t xml:space="preserve"> </w:t>
      </w:r>
      <w:r>
        <w:rPr>
          <w:sz w:val="24"/>
        </w:rPr>
        <w:t>до</w:t>
      </w:r>
      <w:r>
        <w:rPr>
          <w:spacing w:val="43"/>
          <w:sz w:val="24"/>
        </w:rPr>
        <w:t xml:space="preserve"> </w:t>
      </w:r>
      <w:r>
        <w:rPr>
          <w:sz w:val="24"/>
        </w:rPr>
        <w:t>редуциране</w:t>
      </w:r>
      <w:r>
        <w:rPr>
          <w:spacing w:val="46"/>
          <w:sz w:val="24"/>
        </w:rPr>
        <w:t xml:space="preserve"> </w:t>
      </w:r>
      <w:r>
        <w:rPr>
          <w:sz w:val="24"/>
        </w:rPr>
        <w:t>па</w:t>
      </w:r>
      <w:r>
        <w:rPr>
          <w:spacing w:val="-57"/>
          <w:sz w:val="24"/>
        </w:rPr>
        <w:t xml:space="preserve"> </w:t>
      </w:r>
      <w:r>
        <w:rPr>
          <w:sz w:val="24"/>
        </w:rPr>
        <w:t>неврологичната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симптоматика</w:t>
      </w:r>
      <w:r>
        <w:rPr>
          <w:spacing w:val="-1"/>
          <w:sz w:val="24"/>
        </w:rPr>
        <w:t xml:space="preserve"> </w:t>
      </w:r>
      <w:r>
        <w:rPr>
          <w:sz w:val="24"/>
        </w:rPr>
        <w:t>и обезбациляване.</w:t>
      </w:r>
    </w:p>
    <w:p w:rsidR="00652FB2" w:rsidRDefault="00E67F92">
      <w:pPr>
        <w:pStyle w:val="ListParagraph"/>
        <w:numPr>
          <w:ilvl w:val="0"/>
          <w:numId w:val="3"/>
        </w:numPr>
        <w:tabs>
          <w:tab w:val="left" w:pos="791"/>
          <w:tab w:val="left" w:pos="792"/>
          <w:tab w:val="left" w:pos="1892"/>
          <w:tab w:val="left" w:pos="5091"/>
          <w:tab w:val="left" w:pos="6108"/>
          <w:tab w:val="left" w:pos="6528"/>
          <w:tab w:val="left" w:pos="7111"/>
          <w:tab w:val="left" w:pos="9011"/>
        </w:tabs>
        <w:spacing w:line="360" w:lineRule="auto"/>
        <w:ind w:right="377" w:firstLine="0"/>
        <w:rPr>
          <w:sz w:val="24"/>
        </w:rPr>
      </w:pPr>
      <w:r>
        <w:rPr>
          <w:sz w:val="24"/>
        </w:rPr>
        <w:t>Всички</w:t>
      </w:r>
      <w:r>
        <w:rPr>
          <w:sz w:val="24"/>
        </w:rPr>
        <w:tab/>
        <w:t>хематогенно-десиминирани</w:t>
      </w:r>
      <w:r>
        <w:rPr>
          <w:sz w:val="24"/>
        </w:rPr>
        <w:tab/>
        <w:t>форми</w:t>
      </w:r>
      <w:r>
        <w:rPr>
          <w:sz w:val="24"/>
        </w:rPr>
        <w:tab/>
        <w:t>-</w:t>
      </w:r>
      <w:r>
        <w:rPr>
          <w:sz w:val="24"/>
        </w:rPr>
        <w:tab/>
        <w:t>до</w:t>
      </w:r>
      <w:r>
        <w:rPr>
          <w:sz w:val="24"/>
        </w:rPr>
        <w:tab/>
        <w:t>нормализиране</w:t>
      </w:r>
      <w:r>
        <w:rPr>
          <w:sz w:val="24"/>
        </w:rPr>
        <w:tab/>
      </w:r>
      <w:r>
        <w:rPr>
          <w:spacing w:val="-1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рентгеноморфологичните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промени и обезбациляване.</w:t>
      </w:r>
    </w:p>
    <w:p w:rsidR="00652FB2" w:rsidRDefault="00E67F92">
      <w:pPr>
        <w:spacing w:line="114" w:lineRule="exact"/>
        <w:ind w:right="2854"/>
        <w:jc w:val="right"/>
        <w:rPr>
          <w:sz w:val="10"/>
        </w:rPr>
      </w:pPr>
      <w:r>
        <w:rPr>
          <w:sz w:val="10"/>
        </w:rPr>
        <w:t>\</w:t>
      </w:r>
    </w:p>
    <w:p w:rsidR="00652FB2" w:rsidRDefault="00E67F92">
      <w:pPr>
        <w:pStyle w:val="Heading1"/>
        <w:spacing w:before="54"/>
      </w:pPr>
      <w:r>
        <w:t>Детска</w:t>
      </w:r>
      <w:r>
        <w:rPr>
          <w:spacing w:val="-3"/>
        </w:rPr>
        <w:t xml:space="preserve"> </w:t>
      </w:r>
      <w:r>
        <w:t>онкохематология</w:t>
      </w:r>
    </w:p>
    <w:p w:rsidR="00652FB2" w:rsidRDefault="00E67F92">
      <w:pPr>
        <w:pStyle w:val="ListParagraph"/>
        <w:numPr>
          <w:ilvl w:val="0"/>
          <w:numId w:val="2"/>
        </w:numPr>
        <w:tabs>
          <w:tab w:val="left" w:pos="552"/>
        </w:tabs>
        <w:spacing w:before="132"/>
        <w:rPr>
          <w:sz w:val="24"/>
        </w:rPr>
      </w:pPr>
      <w:r>
        <w:rPr>
          <w:sz w:val="24"/>
        </w:rPr>
        <w:t>Всички</w:t>
      </w:r>
      <w:r>
        <w:rPr>
          <w:spacing w:val="-2"/>
          <w:sz w:val="24"/>
        </w:rPr>
        <w:t xml:space="preserve"> </w:t>
      </w:r>
      <w:r>
        <w:rPr>
          <w:sz w:val="24"/>
        </w:rPr>
        <w:t>злокачествени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активна</w:t>
      </w:r>
      <w:r>
        <w:rPr>
          <w:spacing w:val="-5"/>
          <w:sz w:val="24"/>
        </w:rPr>
        <w:t xml:space="preserve"> </w:t>
      </w:r>
      <w:r>
        <w:rPr>
          <w:sz w:val="24"/>
        </w:rPr>
        <w:t>химио-</w:t>
      </w:r>
      <w:r>
        <w:rPr>
          <w:spacing w:val="-6"/>
          <w:sz w:val="24"/>
        </w:rPr>
        <w:t xml:space="preserve"> </w:t>
      </w:r>
      <w:r>
        <w:rPr>
          <w:sz w:val="24"/>
        </w:rPr>
        <w:t>и/или</w:t>
      </w:r>
      <w:r>
        <w:rPr>
          <w:spacing w:val="-4"/>
          <w:sz w:val="24"/>
        </w:rPr>
        <w:t xml:space="preserve"> </w:t>
      </w:r>
      <w:r>
        <w:rPr>
          <w:sz w:val="24"/>
        </w:rPr>
        <w:t>лъчетерапия</w:t>
      </w:r>
    </w:p>
    <w:p w:rsidR="00652FB2" w:rsidRDefault="00E67F92">
      <w:pPr>
        <w:pStyle w:val="ListParagraph"/>
        <w:numPr>
          <w:ilvl w:val="0"/>
          <w:numId w:val="2"/>
        </w:numPr>
        <w:tabs>
          <w:tab w:val="left" w:pos="574"/>
        </w:tabs>
        <w:spacing w:before="139" w:line="360" w:lineRule="auto"/>
        <w:ind w:left="220" w:right="383" w:firstLine="0"/>
        <w:rPr>
          <w:sz w:val="24"/>
        </w:rPr>
      </w:pPr>
      <w:r>
        <w:rPr>
          <w:sz w:val="24"/>
        </w:rPr>
        <w:t>Всички</w:t>
      </w:r>
      <w:r>
        <w:rPr>
          <w:spacing w:val="36"/>
          <w:sz w:val="24"/>
        </w:rPr>
        <w:t xml:space="preserve"> </w:t>
      </w:r>
      <w:r>
        <w:rPr>
          <w:sz w:val="24"/>
        </w:rPr>
        <w:t>пациенти</w:t>
      </w:r>
      <w:r>
        <w:rPr>
          <w:spacing w:val="37"/>
          <w:sz w:val="24"/>
        </w:rPr>
        <w:t xml:space="preserve"> </w:t>
      </w:r>
      <w:r>
        <w:rPr>
          <w:sz w:val="24"/>
        </w:rPr>
        <w:t>след</w:t>
      </w:r>
      <w:r>
        <w:rPr>
          <w:spacing w:val="35"/>
          <w:sz w:val="24"/>
        </w:rPr>
        <w:t xml:space="preserve"> </w:t>
      </w:r>
      <w:r>
        <w:rPr>
          <w:sz w:val="24"/>
        </w:rPr>
        <w:t>трансплантация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хемопоетични</w:t>
      </w:r>
      <w:r>
        <w:rPr>
          <w:spacing w:val="37"/>
          <w:sz w:val="24"/>
        </w:rPr>
        <w:t xml:space="preserve"> </w:t>
      </w:r>
      <w:r>
        <w:rPr>
          <w:sz w:val="24"/>
        </w:rPr>
        <w:t>стволови</w:t>
      </w:r>
      <w:r>
        <w:rPr>
          <w:spacing w:val="34"/>
          <w:sz w:val="24"/>
        </w:rPr>
        <w:t xml:space="preserve"> </w:t>
      </w:r>
      <w:r>
        <w:rPr>
          <w:sz w:val="24"/>
        </w:rPr>
        <w:t>клетки</w:t>
      </w:r>
      <w:r>
        <w:rPr>
          <w:spacing w:val="36"/>
          <w:sz w:val="24"/>
        </w:rPr>
        <w:t xml:space="preserve"> </w:t>
      </w:r>
      <w:r>
        <w:rPr>
          <w:sz w:val="24"/>
        </w:rPr>
        <w:t>(костен</w:t>
      </w:r>
      <w:r>
        <w:rPr>
          <w:spacing w:val="-57"/>
          <w:sz w:val="24"/>
        </w:rPr>
        <w:t xml:space="preserve"> </w:t>
      </w:r>
      <w:r>
        <w:rPr>
          <w:sz w:val="24"/>
        </w:rPr>
        <w:t>мозък)</w:t>
      </w:r>
    </w:p>
    <w:p w:rsidR="00652FB2" w:rsidRDefault="00E67F92">
      <w:pPr>
        <w:pStyle w:val="ListParagraph"/>
        <w:numPr>
          <w:ilvl w:val="0"/>
          <w:numId w:val="2"/>
        </w:numPr>
        <w:tabs>
          <w:tab w:val="left" w:pos="791"/>
          <w:tab w:val="left" w:pos="792"/>
        </w:tabs>
        <w:spacing w:line="360" w:lineRule="auto"/>
        <w:ind w:left="220" w:right="382" w:firstLine="0"/>
        <w:rPr>
          <w:sz w:val="24"/>
        </w:rPr>
      </w:pPr>
      <w:r>
        <w:rPr>
          <w:sz w:val="24"/>
        </w:rPr>
        <w:t>Всички</w:t>
      </w:r>
      <w:r>
        <w:rPr>
          <w:spacing w:val="8"/>
          <w:sz w:val="24"/>
        </w:rPr>
        <w:t xml:space="preserve"> </w:t>
      </w:r>
      <w:r>
        <w:rPr>
          <w:sz w:val="24"/>
        </w:rPr>
        <w:t>хематологични</w:t>
      </w:r>
      <w:r>
        <w:rPr>
          <w:spacing w:val="8"/>
          <w:sz w:val="24"/>
        </w:rPr>
        <w:t xml:space="preserve"> </w:t>
      </w:r>
      <w:r>
        <w:rPr>
          <w:sz w:val="24"/>
        </w:rPr>
        <w:t>заболявания,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кортикостероиди</w:t>
      </w:r>
      <w:r>
        <w:rPr>
          <w:spacing w:val="6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имуносупресивни</w:t>
      </w:r>
      <w:r>
        <w:rPr>
          <w:spacing w:val="-1"/>
          <w:sz w:val="24"/>
        </w:rPr>
        <w:t xml:space="preserve"> </w:t>
      </w:r>
      <w:r>
        <w:rPr>
          <w:sz w:val="24"/>
        </w:rPr>
        <w:t>медикаменти</w:t>
      </w:r>
      <w:r>
        <w:rPr>
          <w:spacing w:val="1"/>
          <w:sz w:val="24"/>
        </w:rPr>
        <w:t xml:space="preserve"> </w:t>
      </w:r>
      <w:r>
        <w:rPr>
          <w:sz w:val="24"/>
        </w:rPr>
        <w:t>.</w:t>
      </w:r>
    </w:p>
    <w:p w:rsidR="00652FB2" w:rsidRDefault="00E67F92">
      <w:pPr>
        <w:pStyle w:val="ListParagraph"/>
        <w:numPr>
          <w:ilvl w:val="0"/>
          <w:numId w:val="2"/>
        </w:numPr>
        <w:tabs>
          <w:tab w:val="left" w:pos="583"/>
        </w:tabs>
        <w:ind w:left="582" w:hanging="363"/>
        <w:rPr>
          <w:sz w:val="24"/>
        </w:rPr>
      </w:pP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2"/>
          <w:sz w:val="24"/>
        </w:rPr>
        <w:t xml:space="preserve"> </w:t>
      </w:r>
      <w:r>
        <w:rPr>
          <w:sz w:val="24"/>
        </w:rPr>
        <w:t>хемолитични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анемии</w:t>
      </w:r>
    </w:p>
    <w:p w:rsidR="00652FB2" w:rsidRDefault="00E67F92">
      <w:pPr>
        <w:pStyle w:val="Heading1"/>
        <w:spacing w:before="142"/>
      </w:pPr>
      <w:r>
        <w:t>Детска</w:t>
      </w:r>
      <w:r>
        <w:rPr>
          <w:spacing w:val="-1"/>
        </w:rPr>
        <w:t xml:space="preserve"> </w:t>
      </w:r>
      <w:r>
        <w:t>пулмология</w:t>
      </w:r>
    </w:p>
    <w:p w:rsidR="00652FB2" w:rsidRDefault="00E67F92">
      <w:pPr>
        <w:pStyle w:val="ListParagraph"/>
        <w:numPr>
          <w:ilvl w:val="0"/>
          <w:numId w:val="1"/>
        </w:numPr>
        <w:tabs>
          <w:tab w:val="left" w:pos="555"/>
        </w:tabs>
        <w:spacing w:before="132"/>
        <w:ind w:hanging="335"/>
        <w:rPr>
          <w:sz w:val="24"/>
        </w:rPr>
      </w:pPr>
      <w:r>
        <w:rPr>
          <w:sz w:val="24"/>
        </w:rPr>
        <w:t>Муковисцидоза</w:t>
      </w:r>
    </w:p>
    <w:p w:rsidR="00652FB2" w:rsidRDefault="00652FB2">
      <w:pPr>
        <w:rPr>
          <w:sz w:val="24"/>
        </w:rPr>
        <w:sectPr w:rsidR="00652FB2">
          <w:pgSz w:w="11910" w:h="16840"/>
          <w:pgMar w:top="1060" w:right="1060" w:bottom="940" w:left="1220" w:header="0" w:footer="724" w:gutter="0"/>
          <w:cols w:space="720"/>
        </w:sectPr>
      </w:pPr>
    </w:p>
    <w:p w:rsidR="00652FB2" w:rsidRDefault="00E67F92">
      <w:pPr>
        <w:pStyle w:val="ListParagraph"/>
        <w:numPr>
          <w:ilvl w:val="0"/>
          <w:numId w:val="1"/>
        </w:numPr>
        <w:tabs>
          <w:tab w:val="left" w:pos="579"/>
        </w:tabs>
        <w:spacing w:before="68"/>
        <w:ind w:left="578" w:hanging="359"/>
        <w:rPr>
          <w:sz w:val="24"/>
        </w:rPr>
      </w:pPr>
      <w:r>
        <w:rPr>
          <w:sz w:val="24"/>
        </w:rPr>
        <w:lastRenderedPageBreak/>
        <w:t>Тежка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неконтролирана</w:t>
      </w:r>
      <w:r>
        <w:rPr>
          <w:spacing w:val="-3"/>
          <w:sz w:val="24"/>
        </w:rPr>
        <w:t xml:space="preserve"> </w:t>
      </w:r>
      <w:r>
        <w:rPr>
          <w:sz w:val="24"/>
        </w:rPr>
        <w:t>бронхиална</w:t>
      </w:r>
      <w:r>
        <w:rPr>
          <w:spacing w:val="-2"/>
          <w:sz w:val="24"/>
        </w:rPr>
        <w:t xml:space="preserve"> </w:t>
      </w:r>
      <w:r>
        <w:rPr>
          <w:sz w:val="24"/>
        </w:rPr>
        <w:t>астма</w:t>
      </w:r>
    </w:p>
    <w:p w:rsidR="00652FB2" w:rsidRDefault="00E67F92">
      <w:pPr>
        <w:pStyle w:val="ListParagraph"/>
        <w:numPr>
          <w:ilvl w:val="0"/>
          <w:numId w:val="1"/>
        </w:numPr>
        <w:tabs>
          <w:tab w:val="left" w:pos="579"/>
        </w:tabs>
        <w:spacing w:before="137"/>
        <w:ind w:left="578" w:hanging="359"/>
        <w:rPr>
          <w:sz w:val="24"/>
        </w:rPr>
      </w:pP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 за</w:t>
      </w:r>
      <w:r>
        <w:rPr>
          <w:spacing w:val="-3"/>
          <w:sz w:val="24"/>
        </w:rPr>
        <w:t xml:space="preserve"> </w:t>
      </w:r>
      <w:r>
        <w:rPr>
          <w:sz w:val="24"/>
        </w:rPr>
        <w:t>белодробна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трансплантация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трансплантиран</w:t>
      </w:r>
      <w:r>
        <w:rPr>
          <w:spacing w:val="-1"/>
          <w:sz w:val="24"/>
        </w:rPr>
        <w:t xml:space="preserve"> </w:t>
      </w:r>
      <w:r>
        <w:rPr>
          <w:sz w:val="24"/>
        </w:rPr>
        <w:t>бял</w:t>
      </w:r>
      <w:r>
        <w:rPr>
          <w:spacing w:val="-2"/>
          <w:sz w:val="24"/>
        </w:rPr>
        <w:t xml:space="preserve"> </w:t>
      </w:r>
      <w:r>
        <w:rPr>
          <w:sz w:val="24"/>
        </w:rPr>
        <w:t>дроб.</w:t>
      </w:r>
    </w:p>
    <w:p w:rsidR="00652FB2" w:rsidRDefault="00E67F92">
      <w:pPr>
        <w:pStyle w:val="ListParagraph"/>
        <w:numPr>
          <w:ilvl w:val="0"/>
          <w:numId w:val="1"/>
        </w:numPr>
        <w:tabs>
          <w:tab w:val="left" w:pos="579"/>
        </w:tabs>
        <w:spacing w:before="139"/>
        <w:ind w:left="578" w:hanging="359"/>
        <w:rPr>
          <w:sz w:val="24"/>
        </w:rPr>
      </w:pPr>
      <w:r>
        <w:rPr>
          <w:spacing w:val="-1"/>
          <w:sz w:val="24"/>
        </w:rPr>
        <w:t>Вродени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аномалии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дихателната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-12"/>
          <w:sz w:val="24"/>
        </w:rPr>
        <w:t xml:space="preserve"> </w:t>
      </w:r>
      <w:r>
        <w:rPr>
          <w:sz w:val="24"/>
        </w:rPr>
        <w:t>протичащи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чести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тежки</w:t>
      </w:r>
      <w:r>
        <w:rPr>
          <w:spacing w:val="-12"/>
          <w:sz w:val="24"/>
        </w:rPr>
        <w:t xml:space="preserve"> </w:t>
      </w:r>
      <w:r>
        <w:rPr>
          <w:sz w:val="24"/>
        </w:rPr>
        <w:t>екзацербации</w:t>
      </w:r>
    </w:p>
    <w:p w:rsidR="00652FB2" w:rsidRDefault="00E67F92">
      <w:pPr>
        <w:pStyle w:val="ListParagraph"/>
        <w:numPr>
          <w:ilvl w:val="0"/>
          <w:numId w:val="1"/>
        </w:numPr>
        <w:tabs>
          <w:tab w:val="left" w:pos="579"/>
        </w:tabs>
        <w:spacing w:before="137" w:line="360" w:lineRule="auto"/>
        <w:ind w:left="220" w:right="2779" w:firstLine="0"/>
        <w:rPr>
          <w:sz w:val="24"/>
        </w:rPr>
      </w:pPr>
      <w:r>
        <w:rPr>
          <w:sz w:val="24"/>
        </w:rPr>
        <w:t>Деца с бронхиактазии с тежък клиничен ход на заболяването</w:t>
      </w:r>
      <w:r>
        <w:rPr>
          <w:spacing w:val="-57"/>
          <w:sz w:val="24"/>
        </w:rPr>
        <w:t xml:space="preserve"> </w:t>
      </w:r>
      <w:r>
        <w:rPr>
          <w:sz w:val="24"/>
        </w:rPr>
        <w:t>Доказан</w:t>
      </w:r>
      <w:r>
        <w:rPr>
          <w:spacing w:val="-1"/>
          <w:sz w:val="24"/>
        </w:rPr>
        <w:t xml:space="preserve"> </w:t>
      </w:r>
      <w:r>
        <w:rPr>
          <w:sz w:val="24"/>
        </w:rPr>
        <w:t>тежък дефицит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алфа-1 антитрипсин</w:t>
      </w:r>
    </w:p>
    <w:p w:rsidR="00652FB2" w:rsidRDefault="00E67F92">
      <w:pPr>
        <w:pStyle w:val="Heading1"/>
        <w:spacing w:before="5"/>
      </w:pPr>
      <w:r>
        <w:t>Детска</w:t>
      </w:r>
      <w:r>
        <w:rPr>
          <w:spacing w:val="-3"/>
        </w:rPr>
        <w:t xml:space="preserve"> </w:t>
      </w:r>
      <w:r>
        <w:t>гръдна</w:t>
      </w:r>
      <w:r>
        <w:rPr>
          <w:spacing w:val="-2"/>
        </w:rPr>
        <w:t xml:space="preserve"> </w:t>
      </w:r>
      <w:r>
        <w:t>хирургия</w:t>
      </w:r>
    </w:p>
    <w:p w:rsidR="00652FB2" w:rsidRDefault="00E67F92">
      <w:pPr>
        <w:pStyle w:val="BodyText"/>
        <w:spacing w:before="134"/>
        <w:ind w:firstLine="0"/>
        <w:jc w:val="left"/>
      </w:pPr>
      <w:r>
        <w:t>Деца</w:t>
      </w:r>
      <w:r>
        <w:rPr>
          <w:spacing w:val="-4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оперативни</w:t>
      </w:r>
      <w:r>
        <w:rPr>
          <w:spacing w:val="-2"/>
        </w:rPr>
        <w:t xml:space="preserve"> </w:t>
      </w:r>
      <w:r>
        <w:t>торакални</w:t>
      </w:r>
      <w:r>
        <w:rPr>
          <w:spacing w:val="-2"/>
        </w:rPr>
        <w:t xml:space="preserve"> </w:t>
      </w:r>
      <w:r>
        <w:t>интервенции</w:t>
      </w:r>
    </w:p>
    <w:p w:rsidR="00652FB2" w:rsidRDefault="00E67F92">
      <w:pPr>
        <w:pStyle w:val="Heading1"/>
        <w:spacing w:before="142"/>
      </w:pPr>
      <w:r>
        <w:t>Детска</w:t>
      </w:r>
      <w:r>
        <w:rPr>
          <w:spacing w:val="-2"/>
        </w:rPr>
        <w:t xml:space="preserve"> </w:t>
      </w:r>
      <w:r>
        <w:t>офталмология</w:t>
      </w:r>
    </w:p>
    <w:p w:rsidR="00652FB2" w:rsidRDefault="00E67F92">
      <w:pPr>
        <w:pStyle w:val="BodyText"/>
        <w:spacing w:before="134"/>
        <w:ind w:firstLine="0"/>
        <w:jc w:val="left"/>
      </w:pPr>
      <w:r>
        <w:t>Неинфекциозен</w:t>
      </w:r>
      <w:r>
        <w:rPr>
          <w:spacing w:val="-1"/>
        </w:rPr>
        <w:t xml:space="preserve"> </w:t>
      </w:r>
      <w:r>
        <w:t>увеит,</w:t>
      </w:r>
      <w:r>
        <w:rPr>
          <w:spacing w:val="-1"/>
        </w:rPr>
        <w:t xml:space="preserve"> </w:t>
      </w:r>
      <w:r>
        <w:t>най-често</w:t>
      </w:r>
      <w:r>
        <w:rPr>
          <w:spacing w:val="-3"/>
        </w:rPr>
        <w:t xml:space="preserve"> </w:t>
      </w:r>
      <w:r>
        <w:t>асоцииран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ювенилен</w:t>
      </w:r>
      <w:r>
        <w:rPr>
          <w:spacing w:val="-5"/>
        </w:rPr>
        <w:t xml:space="preserve"> </w:t>
      </w:r>
      <w:r>
        <w:t>хроничен</w:t>
      </w:r>
      <w:r>
        <w:rPr>
          <w:spacing w:val="-3"/>
        </w:rPr>
        <w:t xml:space="preserve"> </w:t>
      </w:r>
      <w:r>
        <w:t>артрит.</w:t>
      </w:r>
    </w:p>
    <w:sectPr w:rsidR="00652FB2">
      <w:pgSz w:w="11910" w:h="16840"/>
      <w:pgMar w:top="1060" w:right="1060" w:bottom="940" w:left="122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F92" w:rsidRDefault="00E67F92">
      <w:r>
        <w:separator/>
      </w:r>
    </w:p>
  </w:endnote>
  <w:endnote w:type="continuationSeparator" w:id="0">
    <w:p w:rsidR="00E67F92" w:rsidRDefault="00E6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FB2" w:rsidRDefault="001B71A5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6454140</wp:posOffset>
              </wp:positionH>
              <wp:positionV relativeFrom="page">
                <wp:posOffset>10075545</wp:posOffset>
              </wp:positionV>
              <wp:extent cx="23241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52FB2" w:rsidRDefault="00E67F92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71A5">
                            <w:rPr>
                              <w:rFonts w:ascii="Arial MT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08.2pt;margin-top:793.35pt;width:18.3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knVqgIAAKg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" filled="f" stroked="f">
              <v:textbox inset="0,0,0,0">
                <w:txbxContent>
                  <w:p w:rsidR="00652FB2" w:rsidRDefault="00E67F92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71A5">
                      <w:rPr>
                        <w:rFonts w:ascii="Arial MT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F92" w:rsidRDefault="00E67F92">
      <w:r>
        <w:separator/>
      </w:r>
    </w:p>
  </w:footnote>
  <w:footnote w:type="continuationSeparator" w:id="0">
    <w:p w:rsidR="00E67F92" w:rsidRDefault="00E67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8DE"/>
    <w:multiLevelType w:val="hybridMultilevel"/>
    <w:tmpl w:val="AF4C7DB8"/>
    <w:lvl w:ilvl="0" w:tplc="5B3476BA">
      <w:start w:val="1"/>
      <w:numFmt w:val="decimal"/>
      <w:lvlText w:val="%1."/>
      <w:lvlJc w:val="left"/>
      <w:pPr>
        <w:ind w:left="220" w:hanging="34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2908D10">
      <w:numFmt w:val="bullet"/>
      <w:lvlText w:val=""/>
      <w:lvlJc w:val="left"/>
      <w:pPr>
        <w:ind w:left="220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11F8D124">
      <w:numFmt w:val="bullet"/>
      <w:lvlText w:val="o"/>
      <w:lvlJc w:val="left"/>
      <w:pPr>
        <w:ind w:left="166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3" w:tplc="D92E6770">
      <w:numFmt w:val="bullet"/>
      <w:lvlText w:val="•"/>
      <w:lvlJc w:val="left"/>
      <w:pPr>
        <w:ind w:left="3430" w:hanging="360"/>
      </w:pPr>
      <w:rPr>
        <w:rFonts w:hint="default"/>
        <w:lang w:val="bg-BG" w:eastAsia="en-US" w:bidi="ar-SA"/>
      </w:rPr>
    </w:lvl>
    <w:lvl w:ilvl="4" w:tplc="C41ACD72">
      <w:numFmt w:val="bullet"/>
      <w:lvlText w:val="•"/>
      <w:lvlJc w:val="left"/>
      <w:pPr>
        <w:ind w:left="4315" w:hanging="360"/>
      </w:pPr>
      <w:rPr>
        <w:rFonts w:hint="default"/>
        <w:lang w:val="bg-BG" w:eastAsia="en-US" w:bidi="ar-SA"/>
      </w:rPr>
    </w:lvl>
    <w:lvl w:ilvl="5" w:tplc="265030FC">
      <w:numFmt w:val="bullet"/>
      <w:lvlText w:val="•"/>
      <w:lvlJc w:val="left"/>
      <w:pPr>
        <w:ind w:left="5200" w:hanging="360"/>
      </w:pPr>
      <w:rPr>
        <w:rFonts w:hint="default"/>
        <w:lang w:val="bg-BG" w:eastAsia="en-US" w:bidi="ar-SA"/>
      </w:rPr>
    </w:lvl>
    <w:lvl w:ilvl="6" w:tplc="7EF4C1C4">
      <w:numFmt w:val="bullet"/>
      <w:lvlText w:val="•"/>
      <w:lvlJc w:val="left"/>
      <w:pPr>
        <w:ind w:left="6085" w:hanging="360"/>
      </w:pPr>
      <w:rPr>
        <w:rFonts w:hint="default"/>
        <w:lang w:val="bg-BG" w:eastAsia="en-US" w:bidi="ar-SA"/>
      </w:rPr>
    </w:lvl>
    <w:lvl w:ilvl="7" w:tplc="090EB72C">
      <w:numFmt w:val="bullet"/>
      <w:lvlText w:val="•"/>
      <w:lvlJc w:val="left"/>
      <w:pPr>
        <w:ind w:left="6970" w:hanging="360"/>
      </w:pPr>
      <w:rPr>
        <w:rFonts w:hint="default"/>
        <w:lang w:val="bg-BG" w:eastAsia="en-US" w:bidi="ar-SA"/>
      </w:rPr>
    </w:lvl>
    <w:lvl w:ilvl="8" w:tplc="C5A62830">
      <w:numFmt w:val="bullet"/>
      <w:lvlText w:val="•"/>
      <w:lvlJc w:val="left"/>
      <w:pPr>
        <w:ind w:left="7856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53E4568"/>
    <w:multiLevelType w:val="hybridMultilevel"/>
    <w:tmpl w:val="ADBEE32E"/>
    <w:lvl w:ilvl="0" w:tplc="0CD8035A">
      <w:numFmt w:val="bullet"/>
      <w:lvlText w:val="-"/>
      <w:lvlJc w:val="left"/>
      <w:pPr>
        <w:ind w:left="1288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DA64D36A">
      <w:numFmt w:val="bullet"/>
      <w:lvlText w:val="•"/>
      <w:lvlJc w:val="left"/>
      <w:pPr>
        <w:ind w:left="2114" w:hanging="286"/>
      </w:pPr>
      <w:rPr>
        <w:rFonts w:hint="default"/>
        <w:lang w:val="bg-BG" w:eastAsia="en-US" w:bidi="ar-SA"/>
      </w:rPr>
    </w:lvl>
    <w:lvl w:ilvl="2" w:tplc="1DC09F5A">
      <w:numFmt w:val="bullet"/>
      <w:lvlText w:val="•"/>
      <w:lvlJc w:val="left"/>
      <w:pPr>
        <w:ind w:left="2949" w:hanging="286"/>
      </w:pPr>
      <w:rPr>
        <w:rFonts w:hint="default"/>
        <w:lang w:val="bg-BG" w:eastAsia="en-US" w:bidi="ar-SA"/>
      </w:rPr>
    </w:lvl>
    <w:lvl w:ilvl="3" w:tplc="D77649FA">
      <w:numFmt w:val="bullet"/>
      <w:lvlText w:val="•"/>
      <w:lvlJc w:val="left"/>
      <w:pPr>
        <w:ind w:left="3783" w:hanging="286"/>
      </w:pPr>
      <w:rPr>
        <w:rFonts w:hint="default"/>
        <w:lang w:val="bg-BG" w:eastAsia="en-US" w:bidi="ar-SA"/>
      </w:rPr>
    </w:lvl>
    <w:lvl w:ilvl="4" w:tplc="5A9EF2FC">
      <w:numFmt w:val="bullet"/>
      <w:lvlText w:val="•"/>
      <w:lvlJc w:val="left"/>
      <w:pPr>
        <w:ind w:left="4618" w:hanging="286"/>
      </w:pPr>
      <w:rPr>
        <w:rFonts w:hint="default"/>
        <w:lang w:val="bg-BG" w:eastAsia="en-US" w:bidi="ar-SA"/>
      </w:rPr>
    </w:lvl>
    <w:lvl w:ilvl="5" w:tplc="6DC0D7AE">
      <w:numFmt w:val="bullet"/>
      <w:lvlText w:val="•"/>
      <w:lvlJc w:val="left"/>
      <w:pPr>
        <w:ind w:left="5453" w:hanging="286"/>
      </w:pPr>
      <w:rPr>
        <w:rFonts w:hint="default"/>
        <w:lang w:val="bg-BG" w:eastAsia="en-US" w:bidi="ar-SA"/>
      </w:rPr>
    </w:lvl>
    <w:lvl w:ilvl="6" w:tplc="D2D25570">
      <w:numFmt w:val="bullet"/>
      <w:lvlText w:val="•"/>
      <w:lvlJc w:val="left"/>
      <w:pPr>
        <w:ind w:left="6287" w:hanging="286"/>
      </w:pPr>
      <w:rPr>
        <w:rFonts w:hint="default"/>
        <w:lang w:val="bg-BG" w:eastAsia="en-US" w:bidi="ar-SA"/>
      </w:rPr>
    </w:lvl>
    <w:lvl w:ilvl="7" w:tplc="3B26A00C">
      <w:numFmt w:val="bullet"/>
      <w:lvlText w:val="•"/>
      <w:lvlJc w:val="left"/>
      <w:pPr>
        <w:ind w:left="7122" w:hanging="286"/>
      </w:pPr>
      <w:rPr>
        <w:rFonts w:hint="default"/>
        <w:lang w:val="bg-BG" w:eastAsia="en-US" w:bidi="ar-SA"/>
      </w:rPr>
    </w:lvl>
    <w:lvl w:ilvl="8" w:tplc="60147214">
      <w:numFmt w:val="bullet"/>
      <w:lvlText w:val="•"/>
      <w:lvlJc w:val="left"/>
      <w:pPr>
        <w:ind w:left="7957" w:hanging="286"/>
      </w:pPr>
      <w:rPr>
        <w:rFonts w:hint="default"/>
        <w:lang w:val="bg-BG" w:eastAsia="en-US" w:bidi="ar-SA"/>
      </w:rPr>
    </w:lvl>
  </w:abstractNum>
  <w:abstractNum w:abstractNumId="2" w15:restartNumberingAfterBreak="0">
    <w:nsid w:val="08E600C2"/>
    <w:multiLevelType w:val="hybridMultilevel"/>
    <w:tmpl w:val="88D03DF4"/>
    <w:lvl w:ilvl="0" w:tplc="0A0011C4">
      <w:numFmt w:val="bullet"/>
      <w:lvlText w:val=""/>
      <w:lvlJc w:val="left"/>
      <w:pPr>
        <w:ind w:left="220" w:hanging="286"/>
      </w:pPr>
      <w:rPr>
        <w:rFonts w:hint="default"/>
        <w:w w:val="100"/>
        <w:lang w:val="bg-BG" w:eastAsia="en-US" w:bidi="ar-SA"/>
      </w:rPr>
    </w:lvl>
    <w:lvl w:ilvl="1" w:tplc="DEB6A0FA">
      <w:numFmt w:val="bullet"/>
      <w:lvlText w:val="•"/>
      <w:lvlJc w:val="left"/>
      <w:pPr>
        <w:ind w:left="1160" w:hanging="286"/>
      </w:pPr>
      <w:rPr>
        <w:rFonts w:hint="default"/>
        <w:lang w:val="bg-BG" w:eastAsia="en-US" w:bidi="ar-SA"/>
      </w:rPr>
    </w:lvl>
    <w:lvl w:ilvl="2" w:tplc="134CBAB4">
      <w:numFmt w:val="bullet"/>
      <w:lvlText w:val="•"/>
      <w:lvlJc w:val="left"/>
      <w:pPr>
        <w:ind w:left="2101" w:hanging="286"/>
      </w:pPr>
      <w:rPr>
        <w:rFonts w:hint="default"/>
        <w:lang w:val="bg-BG" w:eastAsia="en-US" w:bidi="ar-SA"/>
      </w:rPr>
    </w:lvl>
    <w:lvl w:ilvl="3" w:tplc="11765524">
      <w:numFmt w:val="bullet"/>
      <w:lvlText w:val="•"/>
      <w:lvlJc w:val="left"/>
      <w:pPr>
        <w:ind w:left="3041" w:hanging="286"/>
      </w:pPr>
      <w:rPr>
        <w:rFonts w:hint="default"/>
        <w:lang w:val="bg-BG" w:eastAsia="en-US" w:bidi="ar-SA"/>
      </w:rPr>
    </w:lvl>
    <w:lvl w:ilvl="4" w:tplc="CDC6D184">
      <w:numFmt w:val="bullet"/>
      <w:lvlText w:val="•"/>
      <w:lvlJc w:val="left"/>
      <w:pPr>
        <w:ind w:left="3982" w:hanging="286"/>
      </w:pPr>
      <w:rPr>
        <w:rFonts w:hint="default"/>
        <w:lang w:val="bg-BG" w:eastAsia="en-US" w:bidi="ar-SA"/>
      </w:rPr>
    </w:lvl>
    <w:lvl w:ilvl="5" w:tplc="69D0CEE0">
      <w:numFmt w:val="bullet"/>
      <w:lvlText w:val="•"/>
      <w:lvlJc w:val="left"/>
      <w:pPr>
        <w:ind w:left="4923" w:hanging="286"/>
      </w:pPr>
      <w:rPr>
        <w:rFonts w:hint="default"/>
        <w:lang w:val="bg-BG" w:eastAsia="en-US" w:bidi="ar-SA"/>
      </w:rPr>
    </w:lvl>
    <w:lvl w:ilvl="6" w:tplc="0DD26DFA">
      <w:numFmt w:val="bullet"/>
      <w:lvlText w:val="•"/>
      <w:lvlJc w:val="left"/>
      <w:pPr>
        <w:ind w:left="5863" w:hanging="286"/>
      </w:pPr>
      <w:rPr>
        <w:rFonts w:hint="default"/>
        <w:lang w:val="bg-BG" w:eastAsia="en-US" w:bidi="ar-SA"/>
      </w:rPr>
    </w:lvl>
    <w:lvl w:ilvl="7" w:tplc="9E4C3826">
      <w:numFmt w:val="bullet"/>
      <w:lvlText w:val="•"/>
      <w:lvlJc w:val="left"/>
      <w:pPr>
        <w:ind w:left="6804" w:hanging="286"/>
      </w:pPr>
      <w:rPr>
        <w:rFonts w:hint="default"/>
        <w:lang w:val="bg-BG" w:eastAsia="en-US" w:bidi="ar-SA"/>
      </w:rPr>
    </w:lvl>
    <w:lvl w:ilvl="8" w:tplc="96EA0D40">
      <w:numFmt w:val="bullet"/>
      <w:lvlText w:val="•"/>
      <w:lvlJc w:val="left"/>
      <w:pPr>
        <w:ind w:left="7745" w:hanging="286"/>
      </w:pPr>
      <w:rPr>
        <w:rFonts w:hint="default"/>
        <w:lang w:val="bg-BG" w:eastAsia="en-US" w:bidi="ar-SA"/>
      </w:rPr>
    </w:lvl>
  </w:abstractNum>
  <w:abstractNum w:abstractNumId="3" w15:restartNumberingAfterBreak="0">
    <w:nsid w:val="09787C10"/>
    <w:multiLevelType w:val="hybridMultilevel"/>
    <w:tmpl w:val="B0482542"/>
    <w:lvl w:ilvl="0" w:tplc="CF625F96">
      <w:start w:val="2"/>
      <w:numFmt w:val="decimal"/>
      <w:lvlText w:val="%1."/>
      <w:lvlJc w:val="left"/>
      <w:pPr>
        <w:ind w:left="573" w:hanging="35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94BA3770">
      <w:numFmt w:val="bullet"/>
      <w:lvlText w:val="•"/>
      <w:lvlJc w:val="left"/>
      <w:pPr>
        <w:ind w:left="1484" w:hanging="353"/>
      </w:pPr>
      <w:rPr>
        <w:rFonts w:hint="default"/>
        <w:lang w:val="bg-BG" w:eastAsia="en-US" w:bidi="ar-SA"/>
      </w:rPr>
    </w:lvl>
    <w:lvl w:ilvl="2" w:tplc="26306CA4">
      <w:numFmt w:val="bullet"/>
      <w:lvlText w:val="•"/>
      <w:lvlJc w:val="left"/>
      <w:pPr>
        <w:ind w:left="2389" w:hanging="353"/>
      </w:pPr>
      <w:rPr>
        <w:rFonts w:hint="default"/>
        <w:lang w:val="bg-BG" w:eastAsia="en-US" w:bidi="ar-SA"/>
      </w:rPr>
    </w:lvl>
    <w:lvl w:ilvl="3" w:tplc="38D8010C">
      <w:numFmt w:val="bullet"/>
      <w:lvlText w:val="•"/>
      <w:lvlJc w:val="left"/>
      <w:pPr>
        <w:ind w:left="3293" w:hanging="353"/>
      </w:pPr>
      <w:rPr>
        <w:rFonts w:hint="default"/>
        <w:lang w:val="bg-BG" w:eastAsia="en-US" w:bidi="ar-SA"/>
      </w:rPr>
    </w:lvl>
    <w:lvl w:ilvl="4" w:tplc="8494A04A">
      <w:numFmt w:val="bullet"/>
      <w:lvlText w:val="•"/>
      <w:lvlJc w:val="left"/>
      <w:pPr>
        <w:ind w:left="4198" w:hanging="353"/>
      </w:pPr>
      <w:rPr>
        <w:rFonts w:hint="default"/>
        <w:lang w:val="bg-BG" w:eastAsia="en-US" w:bidi="ar-SA"/>
      </w:rPr>
    </w:lvl>
    <w:lvl w:ilvl="5" w:tplc="D8C20DCC">
      <w:numFmt w:val="bullet"/>
      <w:lvlText w:val="•"/>
      <w:lvlJc w:val="left"/>
      <w:pPr>
        <w:ind w:left="5103" w:hanging="353"/>
      </w:pPr>
      <w:rPr>
        <w:rFonts w:hint="default"/>
        <w:lang w:val="bg-BG" w:eastAsia="en-US" w:bidi="ar-SA"/>
      </w:rPr>
    </w:lvl>
    <w:lvl w:ilvl="6" w:tplc="CF7C4A0A">
      <w:numFmt w:val="bullet"/>
      <w:lvlText w:val="•"/>
      <w:lvlJc w:val="left"/>
      <w:pPr>
        <w:ind w:left="6007" w:hanging="353"/>
      </w:pPr>
      <w:rPr>
        <w:rFonts w:hint="default"/>
        <w:lang w:val="bg-BG" w:eastAsia="en-US" w:bidi="ar-SA"/>
      </w:rPr>
    </w:lvl>
    <w:lvl w:ilvl="7" w:tplc="F09A0D5A">
      <w:numFmt w:val="bullet"/>
      <w:lvlText w:val="•"/>
      <w:lvlJc w:val="left"/>
      <w:pPr>
        <w:ind w:left="6912" w:hanging="353"/>
      </w:pPr>
      <w:rPr>
        <w:rFonts w:hint="default"/>
        <w:lang w:val="bg-BG" w:eastAsia="en-US" w:bidi="ar-SA"/>
      </w:rPr>
    </w:lvl>
    <w:lvl w:ilvl="8" w:tplc="AD3083AC">
      <w:numFmt w:val="bullet"/>
      <w:lvlText w:val="•"/>
      <w:lvlJc w:val="left"/>
      <w:pPr>
        <w:ind w:left="7817" w:hanging="353"/>
      </w:pPr>
      <w:rPr>
        <w:rFonts w:hint="default"/>
        <w:lang w:val="bg-BG" w:eastAsia="en-US" w:bidi="ar-SA"/>
      </w:rPr>
    </w:lvl>
  </w:abstractNum>
  <w:abstractNum w:abstractNumId="4" w15:restartNumberingAfterBreak="0">
    <w:nsid w:val="34D52098"/>
    <w:multiLevelType w:val="hybridMultilevel"/>
    <w:tmpl w:val="41E43DBA"/>
    <w:lvl w:ilvl="0" w:tplc="7CECD832">
      <w:start w:val="1"/>
      <w:numFmt w:val="decimal"/>
      <w:lvlText w:val="%1."/>
      <w:lvlJc w:val="left"/>
      <w:pPr>
        <w:ind w:left="554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B56DCEA">
      <w:numFmt w:val="bullet"/>
      <w:lvlText w:val="•"/>
      <w:lvlJc w:val="left"/>
      <w:pPr>
        <w:ind w:left="1466" w:hanging="334"/>
      </w:pPr>
      <w:rPr>
        <w:rFonts w:hint="default"/>
        <w:lang w:val="bg-BG" w:eastAsia="en-US" w:bidi="ar-SA"/>
      </w:rPr>
    </w:lvl>
    <w:lvl w:ilvl="2" w:tplc="BDD4EB90">
      <w:numFmt w:val="bullet"/>
      <w:lvlText w:val="•"/>
      <w:lvlJc w:val="left"/>
      <w:pPr>
        <w:ind w:left="2373" w:hanging="334"/>
      </w:pPr>
      <w:rPr>
        <w:rFonts w:hint="default"/>
        <w:lang w:val="bg-BG" w:eastAsia="en-US" w:bidi="ar-SA"/>
      </w:rPr>
    </w:lvl>
    <w:lvl w:ilvl="3" w:tplc="919EE066">
      <w:numFmt w:val="bullet"/>
      <w:lvlText w:val="•"/>
      <w:lvlJc w:val="left"/>
      <w:pPr>
        <w:ind w:left="3279" w:hanging="334"/>
      </w:pPr>
      <w:rPr>
        <w:rFonts w:hint="default"/>
        <w:lang w:val="bg-BG" w:eastAsia="en-US" w:bidi="ar-SA"/>
      </w:rPr>
    </w:lvl>
    <w:lvl w:ilvl="4" w:tplc="34BC67AA">
      <w:numFmt w:val="bullet"/>
      <w:lvlText w:val="•"/>
      <w:lvlJc w:val="left"/>
      <w:pPr>
        <w:ind w:left="4186" w:hanging="334"/>
      </w:pPr>
      <w:rPr>
        <w:rFonts w:hint="default"/>
        <w:lang w:val="bg-BG" w:eastAsia="en-US" w:bidi="ar-SA"/>
      </w:rPr>
    </w:lvl>
    <w:lvl w:ilvl="5" w:tplc="3C6A1056">
      <w:numFmt w:val="bullet"/>
      <w:lvlText w:val="•"/>
      <w:lvlJc w:val="left"/>
      <w:pPr>
        <w:ind w:left="5093" w:hanging="334"/>
      </w:pPr>
      <w:rPr>
        <w:rFonts w:hint="default"/>
        <w:lang w:val="bg-BG" w:eastAsia="en-US" w:bidi="ar-SA"/>
      </w:rPr>
    </w:lvl>
    <w:lvl w:ilvl="6" w:tplc="F1562F74">
      <w:numFmt w:val="bullet"/>
      <w:lvlText w:val="•"/>
      <w:lvlJc w:val="left"/>
      <w:pPr>
        <w:ind w:left="5999" w:hanging="334"/>
      </w:pPr>
      <w:rPr>
        <w:rFonts w:hint="default"/>
        <w:lang w:val="bg-BG" w:eastAsia="en-US" w:bidi="ar-SA"/>
      </w:rPr>
    </w:lvl>
    <w:lvl w:ilvl="7" w:tplc="BB5EB0D0">
      <w:numFmt w:val="bullet"/>
      <w:lvlText w:val="•"/>
      <w:lvlJc w:val="left"/>
      <w:pPr>
        <w:ind w:left="6906" w:hanging="334"/>
      </w:pPr>
      <w:rPr>
        <w:rFonts w:hint="default"/>
        <w:lang w:val="bg-BG" w:eastAsia="en-US" w:bidi="ar-SA"/>
      </w:rPr>
    </w:lvl>
    <w:lvl w:ilvl="8" w:tplc="C5CC9A40">
      <w:numFmt w:val="bullet"/>
      <w:lvlText w:val="•"/>
      <w:lvlJc w:val="left"/>
      <w:pPr>
        <w:ind w:left="7813" w:hanging="334"/>
      </w:pPr>
      <w:rPr>
        <w:rFonts w:hint="default"/>
        <w:lang w:val="bg-BG" w:eastAsia="en-US" w:bidi="ar-SA"/>
      </w:rPr>
    </w:lvl>
  </w:abstractNum>
  <w:abstractNum w:abstractNumId="5" w15:restartNumberingAfterBreak="0">
    <w:nsid w:val="393D20ED"/>
    <w:multiLevelType w:val="hybridMultilevel"/>
    <w:tmpl w:val="99409ECE"/>
    <w:lvl w:ilvl="0" w:tplc="E9B68A40">
      <w:numFmt w:val="bullet"/>
      <w:lvlText w:val="-"/>
      <w:lvlJc w:val="left"/>
      <w:pPr>
        <w:ind w:left="940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3B1CF442">
      <w:numFmt w:val="bullet"/>
      <w:lvlText w:val="•"/>
      <w:lvlJc w:val="left"/>
      <w:pPr>
        <w:ind w:left="1808" w:hanging="720"/>
      </w:pPr>
      <w:rPr>
        <w:rFonts w:hint="default"/>
        <w:lang w:val="bg-BG" w:eastAsia="en-US" w:bidi="ar-SA"/>
      </w:rPr>
    </w:lvl>
    <w:lvl w:ilvl="2" w:tplc="1CC2BACA">
      <w:numFmt w:val="bullet"/>
      <w:lvlText w:val="•"/>
      <w:lvlJc w:val="left"/>
      <w:pPr>
        <w:ind w:left="2677" w:hanging="720"/>
      </w:pPr>
      <w:rPr>
        <w:rFonts w:hint="default"/>
        <w:lang w:val="bg-BG" w:eastAsia="en-US" w:bidi="ar-SA"/>
      </w:rPr>
    </w:lvl>
    <w:lvl w:ilvl="3" w:tplc="8FA05644">
      <w:numFmt w:val="bullet"/>
      <w:lvlText w:val="•"/>
      <w:lvlJc w:val="left"/>
      <w:pPr>
        <w:ind w:left="3545" w:hanging="720"/>
      </w:pPr>
      <w:rPr>
        <w:rFonts w:hint="default"/>
        <w:lang w:val="bg-BG" w:eastAsia="en-US" w:bidi="ar-SA"/>
      </w:rPr>
    </w:lvl>
    <w:lvl w:ilvl="4" w:tplc="EE6C3D7A">
      <w:numFmt w:val="bullet"/>
      <w:lvlText w:val="•"/>
      <w:lvlJc w:val="left"/>
      <w:pPr>
        <w:ind w:left="4414" w:hanging="720"/>
      </w:pPr>
      <w:rPr>
        <w:rFonts w:hint="default"/>
        <w:lang w:val="bg-BG" w:eastAsia="en-US" w:bidi="ar-SA"/>
      </w:rPr>
    </w:lvl>
    <w:lvl w:ilvl="5" w:tplc="057E1298">
      <w:numFmt w:val="bullet"/>
      <w:lvlText w:val="•"/>
      <w:lvlJc w:val="left"/>
      <w:pPr>
        <w:ind w:left="5283" w:hanging="720"/>
      </w:pPr>
      <w:rPr>
        <w:rFonts w:hint="default"/>
        <w:lang w:val="bg-BG" w:eastAsia="en-US" w:bidi="ar-SA"/>
      </w:rPr>
    </w:lvl>
    <w:lvl w:ilvl="6" w:tplc="AAF8782E">
      <w:numFmt w:val="bullet"/>
      <w:lvlText w:val="•"/>
      <w:lvlJc w:val="left"/>
      <w:pPr>
        <w:ind w:left="6151" w:hanging="720"/>
      </w:pPr>
      <w:rPr>
        <w:rFonts w:hint="default"/>
        <w:lang w:val="bg-BG" w:eastAsia="en-US" w:bidi="ar-SA"/>
      </w:rPr>
    </w:lvl>
    <w:lvl w:ilvl="7" w:tplc="16AE56D6">
      <w:numFmt w:val="bullet"/>
      <w:lvlText w:val="•"/>
      <w:lvlJc w:val="left"/>
      <w:pPr>
        <w:ind w:left="7020" w:hanging="720"/>
      </w:pPr>
      <w:rPr>
        <w:rFonts w:hint="default"/>
        <w:lang w:val="bg-BG" w:eastAsia="en-US" w:bidi="ar-SA"/>
      </w:rPr>
    </w:lvl>
    <w:lvl w:ilvl="8" w:tplc="AB789AA0">
      <w:numFmt w:val="bullet"/>
      <w:lvlText w:val="•"/>
      <w:lvlJc w:val="left"/>
      <w:pPr>
        <w:ind w:left="7889" w:hanging="720"/>
      </w:pPr>
      <w:rPr>
        <w:rFonts w:hint="default"/>
        <w:lang w:val="bg-BG" w:eastAsia="en-US" w:bidi="ar-SA"/>
      </w:rPr>
    </w:lvl>
  </w:abstractNum>
  <w:abstractNum w:abstractNumId="6" w15:restartNumberingAfterBreak="0">
    <w:nsid w:val="3A2F6CD6"/>
    <w:multiLevelType w:val="hybridMultilevel"/>
    <w:tmpl w:val="32D0A61E"/>
    <w:lvl w:ilvl="0" w:tplc="59D0D866">
      <w:start w:val="2"/>
      <w:numFmt w:val="decimal"/>
      <w:lvlText w:val="%1."/>
      <w:lvlJc w:val="left"/>
      <w:pPr>
        <w:ind w:left="220" w:hanging="35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54ACA024">
      <w:numFmt w:val="bullet"/>
      <w:lvlText w:val="•"/>
      <w:lvlJc w:val="left"/>
      <w:pPr>
        <w:ind w:left="1160" w:hanging="353"/>
      </w:pPr>
      <w:rPr>
        <w:rFonts w:hint="default"/>
        <w:lang w:val="bg-BG" w:eastAsia="en-US" w:bidi="ar-SA"/>
      </w:rPr>
    </w:lvl>
    <w:lvl w:ilvl="2" w:tplc="10A4DE5A">
      <w:numFmt w:val="bullet"/>
      <w:lvlText w:val="•"/>
      <w:lvlJc w:val="left"/>
      <w:pPr>
        <w:ind w:left="2101" w:hanging="353"/>
      </w:pPr>
      <w:rPr>
        <w:rFonts w:hint="default"/>
        <w:lang w:val="bg-BG" w:eastAsia="en-US" w:bidi="ar-SA"/>
      </w:rPr>
    </w:lvl>
    <w:lvl w:ilvl="3" w:tplc="CE2E7504">
      <w:numFmt w:val="bullet"/>
      <w:lvlText w:val="•"/>
      <w:lvlJc w:val="left"/>
      <w:pPr>
        <w:ind w:left="3041" w:hanging="353"/>
      </w:pPr>
      <w:rPr>
        <w:rFonts w:hint="default"/>
        <w:lang w:val="bg-BG" w:eastAsia="en-US" w:bidi="ar-SA"/>
      </w:rPr>
    </w:lvl>
    <w:lvl w:ilvl="4" w:tplc="BE94AAB0">
      <w:numFmt w:val="bullet"/>
      <w:lvlText w:val="•"/>
      <w:lvlJc w:val="left"/>
      <w:pPr>
        <w:ind w:left="3982" w:hanging="353"/>
      </w:pPr>
      <w:rPr>
        <w:rFonts w:hint="default"/>
        <w:lang w:val="bg-BG" w:eastAsia="en-US" w:bidi="ar-SA"/>
      </w:rPr>
    </w:lvl>
    <w:lvl w:ilvl="5" w:tplc="D1D437E6">
      <w:numFmt w:val="bullet"/>
      <w:lvlText w:val="•"/>
      <w:lvlJc w:val="left"/>
      <w:pPr>
        <w:ind w:left="4923" w:hanging="353"/>
      </w:pPr>
      <w:rPr>
        <w:rFonts w:hint="default"/>
        <w:lang w:val="bg-BG" w:eastAsia="en-US" w:bidi="ar-SA"/>
      </w:rPr>
    </w:lvl>
    <w:lvl w:ilvl="6" w:tplc="DAAED17C">
      <w:numFmt w:val="bullet"/>
      <w:lvlText w:val="•"/>
      <w:lvlJc w:val="left"/>
      <w:pPr>
        <w:ind w:left="5863" w:hanging="353"/>
      </w:pPr>
      <w:rPr>
        <w:rFonts w:hint="default"/>
        <w:lang w:val="bg-BG" w:eastAsia="en-US" w:bidi="ar-SA"/>
      </w:rPr>
    </w:lvl>
    <w:lvl w:ilvl="7" w:tplc="18249E00">
      <w:numFmt w:val="bullet"/>
      <w:lvlText w:val="•"/>
      <w:lvlJc w:val="left"/>
      <w:pPr>
        <w:ind w:left="6804" w:hanging="353"/>
      </w:pPr>
      <w:rPr>
        <w:rFonts w:hint="default"/>
        <w:lang w:val="bg-BG" w:eastAsia="en-US" w:bidi="ar-SA"/>
      </w:rPr>
    </w:lvl>
    <w:lvl w:ilvl="8" w:tplc="059A5526">
      <w:numFmt w:val="bullet"/>
      <w:lvlText w:val="•"/>
      <w:lvlJc w:val="left"/>
      <w:pPr>
        <w:ind w:left="7745" w:hanging="353"/>
      </w:pPr>
      <w:rPr>
        <w:rFonts w:hint="default"/>
        <w:lang w:val="bg-BG" w:eastAsia="en-US" w:bidi="ar-SA"/>
      </w:rPr>
    </w:lvl>
  </w:abstractNum>
  <w:abstractNum w:abstractNumId="7" w15:restartNumberingAfterBreak="0">
    <w:nsid w:val="3B8F2A9A"/>
    <w:multiLevelType w:val="hybridMultilevel"/>
    <w:tmpl w:val="354056F8"/>
    <w:lvl w:ilvl="0" w:tplc="BE94CA5C">
      <w:start w:val="1"/>
      <w:numFmt w:val="decimal"/>
      <w:lvlText w:val="%1."/>
      <w:lvlJc w:val="left"/>
      <w:pPr>
        <w:ind w:left="220" w:hanging="55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68677E2">
      <w:start w:val="2"/>
      <w:numFmt w:val="decimal"/>
      <w:lvlText w:val="%2."/>
      <w:lvlJc w:val="left"/>
      <w:pPr>
        <w:ind w:left="1660" w:hanging="72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BAAAA7FC">
      <w:numFmt w:val="bullet"/>
      <w:lvlText w:val="•"/>
      <w:lvlJc w:val="left"/>
      <w:pPr>
        <w:ind w:left="2545" w:hanging="720"/>
      </w:pPr>
      <w:rPr>
        <w:rFonts w:hint="default"/>
        <w:lang w:val="bg-BG" w:eastAsia="en-US" w:bidi="ar-SA"/>
      </w:rPr>
    </w:lvl>
    <w:lvl w:ilvl="3" w:tplc="E7C2B192">
      <w:numFmt w:val="bullet"/>
      <w:lvlText w:val="•"/>
      <w:lvlJc w:val="left"/>
      <w:pPr>
        <w:ind w:left="3430" w:hanging="720"/>
      </w:pPr>
      <w:rPr>
        <w:rFonts w:hint="default"/>
        <w:lang w:val="bg-BG" w:eastAsia="en-US" w:bidi="ar-SA"/>
      </w:rPr>
    </w:lvl>
    <w:lvl w:ilvl="4" w:tplc="A5A2E20C">
      <w:numFmt w:val="bullet"/>
      <w:lvlText w:val="•"/>
      <w:lvlJc w:val="left"/>
      <w:pPr>
        <w:ind w:left="4315" w:hanging="720"/>
      </w:pPr>
      <w:rPr>
        <w:rFonts w:hint="default"/>
        <w:lang w:val="bg-BG" w:eastAsia="en-US" w:bidi="ar-SA"/>
      </w:rPr>
    </w:lvl>
    <w:lvl w:ilvl="5" w:tplc="67D4C628">
      <w:numFmt w:val="bullet"/>
      <w:lvlText w:val="•"/>
      <w:lvlJc w:val="left"/>
      <w:pPr>
        <w:ind w:left="5200" w:hanging="720"/>
      </w:pPr>
      <w:rPr>
        <w:rFonts w:hint="default"/>
        <w:lang w:val="bg-BG" w:eastAsia="en-US" w:bidi="ar-SA"/>
      </w:rPr>
    </w:lvl>
    <w:lvl w:ilvl="6" w:tplc="97AE9CB4">
      <w:numFmt w:val="bullet"/>
      <w:lvlText w:val="•"/>
      <w:lvlJc w:val="left"/>
      <w:pPr>
        <w:ind w:left="6085" w:hanging="720"/>
      </w:pPr>
      <w:rPr>
        <w:rFonts w:hint="default"/>
        <w:lang w:val="bg-BG" w:eastAsia="en-US" w:bidi="ar-SA"/>
      </w:rPr>
    </w:lvl>
    <w:lvl w:ilvl="7" w:tplc="21E6CC80">
      <w:numFmt w:val="bullet"/>
      <w:lvlText w:val="•"/>
      <w:lvlJc w:val="left"/>
      <w:pPr>
        <w:ind w:left="6970" w:hanging="720"/>
      </w:pPr>
      <w:rPr>
        <w:rFonts w:hint="default"/>
        <w:lang w:val="bg-BG" w:eastAsia="en-US" w:bidi="ar-SA"/>
      </w:rPr>
    </w:lvl>
    <w:lvl w:ilvl="8" w:tplc="BE7C1AB8">
      <w:numFmt w:val="bullet"/>
      <w:lvlText w:val="•"/>
      <w:lvlJc w:val="left"/>
      <w:pPr>
        <w:ind w:left="7856" w:hanging="720"/>
      </w:pPr>
      <w:rPr>
        <w:rFonts w:hint="default"/>
        <w:lang w:val="bg-BG" w:eastAsia="en-US" w:bidi="ar-SA"/>
      </w:rPr>
    </w:lvl>
  </w:abstractNum>
  <w:abstractNum w:abstractNumId="8" w15:restartNumberingAfterBreak="0">
    <w:nsid w:val="596D7B31"/>
    <w:multiLevelType w:val="hybridMultilevel"/>
    <w:tmpl w:val="C4EE56C4"/>
    <w:lvl w:ilvl="0" w:tplc="1B0E6456">
      <w:start w:val="1"/>
      <w:numFmt w:val="decimal"/>
      <w:lvlText w:val="%1."/>
      <w:lvlJc w:val="left"/>
      <w:pPr>
        <w:ind w:left="128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32ADC54">
      <w:numFmt w:val="bullet"/>
      <w:lvlText w:val="•"/>
      <w:lvlJc w:val="left"/>
      <w:pPr>
        <w:ind w:left="2114" w:hanging="360"/>
      </w:pPr>
      <w:rPr>
        <w:rFonts w:hint="default"/>
        <w:lang w:val="bg-BG" w:eastAsia="en-US" w:bidi="ar-SA"/>
      </w:rPr>
    </w:lvl>
    <w:lvl w:ilvl="2" w:tplc="024EE8B8">
      <w:numFmt w:val="bullet"/>
      <w:lvlText w:val="•"/>
      <w:lvlJc w:val="left"/>
      <w:pPr>
        <w:ind w:left="2949" w:hanging="360"/>
      </w:pPr>
      <w:rPr>
        <w:rFonts w:hint="default"/>
        <w:lang w:val="bg-BG" w:eastAsia="en-US" w:bidi="ar-SA"/>
      </w:rPr>
    </w:lvl>
    <w:lvl w:ilvl="3" w:tplc="85E650FC">
      <w:numFmt w:val="bullet"/>
      <w:lvlText w:val="•"/>
      <w:lvlJc w:val="left"/>
      <w:pPr>
        <w:ind w:left="3783" w:hanging="360"/>
      </w:pPr>
      <w:rPr>
        <w:rFonts w:hint="default"/>
        <w:lang w:val="bg-BG" w:eastAsia="en-US" w:bidi="ar-SA"/>
      </w:rPr>
    </w:lvl>
    <w:lvl w:ilvl="4" w:tplc="6BEA8EB8">
      <w:numFmt w:val="bullet"/>
      <w:lvlText w:val="•"/>
      <w:lvlJc w:val="left"/>
      <w:pPr>
        <w:ind w:left="4618" w:hanging="360"/>
      </w:pPr>
      <w:rPr>
        <w:rFonts w:hint="default"/>
        <w:lang w:val="bg-BG" w:eastAsia="en-US" w:bidi="ar-SA"/>
      </w:rPr>
    </w:lvl>
    <w:lvl w:ilvl="5" w:tplc="9D80D756">
      <w:numFmt w:val="bullet"/>
      <w:lvlText w:val="•"/>
      <w:lvlJc w:val="left"/>
      <w:pPr>
        <w:ind w:left="5453" w:hanging="360"/>
      </w:pPr>
      <w:rPr>
        <w:rFonts w:hint="default"/>
        <w:lang w:val="bg-BG" w:eastAsia="en-US" w:bidi="ar-SA"/>
      </w:rPr>
    </w:lvl>
    <w:lvl w:ilvl="6" w:tplc="860622DE">
      <w:numFmt w:val="bullet"/>
      <w:lvlText w:val="•"/>
      <w:lvlJc w:val="left"/>
      <w:pPr>
        <w:ind w:left="6287" w:hanging="360"/>
      </w:pPr>
      <w:rPr>
        <w:rFonts w:hint="default"/>
        <w:lang w:val="bg-BG" w:eastAsia="en-US" w:bidi="ar-SA"/>
      </w:rPr>
    </w:lvl>
    <w:lvl w:ilvl="7" w:tplc="1EC0FF8E">
      <w:numFmt w:val="bullet"/>
      <w:lvlText w:val="•"/>
      <w:lvlJc w:val="left"/>
      <w:pPr>
        <w:ind w:left="7122" w:hanging="360"/>
      </w:pPr>
      <w:rPr>
        <w:rFonts w:hint="default"/>
        <w:lang w:val="bg-BG" w:eastAsia="en-US" w:bidi="ar-SA"/>
      </w:rPr>
    </w:lvl>
    <w:lvl w:ilvl="8" w:tplc="8F4E30E8">
      <w:numFmt w:val="bullet"/>
      <w:lvlText w:val="•"/>
      <w:lvlJc w:val="left"/>
      <w:pPr>
        <w:ind w:left="7957" w:hanging="360"/>
      </w:pPr>
      <w:rPr>
        <w:rFonts w:hint="default"/>
        <w:lang w:val="bg-BG" w:eastAsia="en-US" w:bidi="ar-SA"/>
      </w:rPr>
    </w:lvl>
  </w:abstractNum>
  <w:abstractNum w:abstractNumId="9" w15:restartNumberingAfterBreak="0">
    <w:nsid w:val="5D223986"/>
    <w:multiLevelType w:val="hybridMultilevel"/>
    <w:tmpl w:val="FD92899A"/>
    <w:lvl w:ilvl="0" w:tplc="491AFA42">
      <w:start w:val="1"/>
      <w:numFmt w:val="decimal"/>
      <w:lvlText w:val="%1."/>
      <w:lvlJc w:val="left"/>
      <w:pPr>
        <w:ind w:left="551" w:hanging="33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3783A14">
      <w:numFmt w:val="bullet"/>
      <w:lvlText w:val="•"/>
      <w:lvlJc w:val="left"/>
      <w:pPr>
        <w:ind w:left="1466" w:hanging="332"/>
      </w:pPr>
      <w:rPr>
        <w:rFonts w:hint="default"/>
        <w:lang w:val="bg-BG" w:eastAsia="en-US" w:bidi="ar-SA"/>
      </w:rPr>
    </w:lvl>
    <w:lvl w:ilvl="2" w:tplc="7F00CB80">
      <w:numFmt w:val="bullet"/>
      <w:lvlText w:val="•"/>
      <w:lvlJc w:val="left"/>
      <w:pPr>
        <w:ind w:left="2373" w:hanging="332"/>
      </w:pPr>
      <w:rPr>
        <w:rFonts w:hint="default"/>
        <w:lang w:val="bg-BG" w:eastAsia="en-US" w:bidi="ar-SA"/>
      </w:rPr>
    </w:lvl>
    <w:lvl w:ilvl="3" w:tplc="8B4C549A">
      <w:numFmt w:val="bullet"/>
      <w:lvlText w:val="•"/>
      <w:lvlJc w:val="left"/>
      <w:pPr>
        <w:ind w:left="3279" w:hanging="332"/>
      </w:pPr>
      <w:rPr>
        <w:rFonts w:hint="default"/>
        <w:lang w:val="bg-BG" w:eastAsia="en-US" w:bidi="ar-SA"/>
      </w:rPr>
    </w:lvl>
    <w:lvl w:ilvl="4" w:tplc="1B20EF50">
      <w:numFmt w:val="bullet"/>
      <w:lvlText w:val="•"/>
      <w:lvlJc w:val="left"/>
      <w:pPr>
        <w:ind w:left="4186" w:hanging="332"/>
      </w:pPr>
      <w:rPr>
        <w:rFonts w:hint="default"/>
        <w:lang w:val="bg-BG" w:eastAsia="en-US" w:bidi="ar-SA"/>
      </w:rPr>
    </w:lvl>
    <w:lvl w:ilvl="5" w:tplc="9662A4AC">
      <w:numFmt w:val="bullet"/>
      <w:lvlText w:val="•"/>
      <w:lvlJc w:val="left"/>
      <w:pPr>
        <w:ind w:left="5093" w:hanging="332"/>
      </w:pPr>
      <w:rPr>
        <w:rFonts w:hint="default"/>
        <w:lang w:val="bg-BG" w:eastAsia="en-US" w:bidi="ar-SA"/>
      </w:rPr>
    </w:lvl>
    <w:lvl w:ilvl="6" w:tplc="C2A85898">
      <w:numFmt w:val="bullet"/>
      <w:lvlText w:val="•"/>
      <w:lvlJc w:val="left"/>
      <w:pPr>
        <w:ind w:left="5999" w:hanging="332"/>
      </w:pPr>
      <w:rPr>
        <w:rFonts w:hint="default"/>
        <w:lang w:val="bg-BG" w:eastAsia="en-US" w:bidi="ar-SA"/>
      </w:rPr>
    </w:lvl>
    <w:lvl w:ilvl="7" w:tplc="465E115E">
      <w:numFmt w:val="bullet"/>
      <w:lvlText w:val="•"/>
      <w:lvlJc w:val="left"/>
      <w:pPr>
        <w:ind w:left="6906" w:hanging="332"/>
      </w:pPr>
      <w:rPr>
        <w:rFonts w:hint="default"/>
        <w:lang w:val="bg-BG" w:eastAsia="en-US" w:bidi="ar-SA"/>
      </w:rPr>
    </w:lvl>
    <w:lvl w:ilvl="8" w:tplc="CA00F5E2">
      <w:numFmt w:val="bullet"/>
      <w:lvlText w:val="•"/>
      <w:lvlJc w:val="left"/>
      <w:pPr>
        <w:ind w:left="7813" w:hanging="332"/>
      </w:pPr>
      <w:rPr>
        <w:rFonts w:hint="default"/>
        <w:lang w:val="bg-BG" w:eastAsia="en-US" w:bidi="ar-SA"/>
      </w:rPr>
    </w:lvl>
  </w:abstractNum>
  <w:abstractNum w:abstractNumId="10" w15:restartNumberingAfterBreak="0">
    <w:nsid w:val="70FC4802"/>
    <w:multiLevelType w:val="hybridMultilevel"/>
    <w:tmpl w:val="88908C5A"/>
    <w:lvl w:ilvl="0" w:tplc="00D895A8">
      <w:start w:val="1"/>
      <w:numFmt w:val="decimal"/>
      <w:lvlText w:val="%1."/>
      <w:lvlJc w:val="left"/>
      <w:pPr>
        <w:ind w:left="220" w:hanging="36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E4B2FBFA">
      <w:numFmt w:val="bullet"/>
      <w:lvlText w:val="•"/>
      <w:lvlJc w:val="left"/>
      <w:pPr>
        <w:ind w:left="1160" w:hanging="363"/>
      </w:pPr>
      <w:rPr>
        <w:rFonts w:hint="default"/>
        <w:lang w:val="bg-BG" w:eastAsia="en-US" w:bidi="ar-SA"/>
      </w:rPr>
    </w:lvl>
    <w:lvl w:ilvl="2" w:tplc="3F8A030C">
      <w:numFmt w:val="bullet"/>
      <w:lvlText w:val="•"/>
      <w:lvlJc w:val="left"/>
      <w:pPr>
        <w:ind w:left="2101" w:hanging="363"/>
      </w:pPr>
      <w:rPr>
        <w:rFonts w:hint="default"/>
        <w:lang w:val="bg-BG" w:eastAsia="en-US" w:bidi="ar-SA"/>
      </w:rPr>
    </w:lvl>
    <w:lvl w:ilvl="3" w:tplc="4798E38A">
      <w:numFmt w:val="bullet"/>
      <w:lvlText w:val="•"/>
      <w:lvlJc w:val="left"/>
      <w:pPr>
        <w:ind w:left="3041" w:hanging="363"/>
      </w:pPr>
      <w:rPr>
        <w:rFonts w:hint="default"/>
        <w:lang w:val="bg-BG" w:eastAsia="en-US" w:bidi="ar-SA"/>
      </w:rPr>
    </w:lvl>
    <w:lvl w:ilvl="4" w:tplc="D7C075E6">
      <w:numFmt w:val="bullet"/>
      <w:lvlText w:val="•"/>
      <w:lvlJc w:val="left"/>
      <w:pPr>
        <w:ind w:left="3982" w:hanging="363"/>
      </w:pPr>
      <w:rPr>
        <w:rFonts w:hint="default"/>
        <w:lang w:val="bg-BG" w:eastAsia="en-US" w:bidi="ar-SA"/>
      </w:rPr>
    </w:lvl>
    <w:lvl w:ilvl="5" w:tplc="8E781450">
      <w:numFmt w:val="bullet"/>
      <w:lvlText w:val="•"/>
      <w:lvlJc w:val="left"/>
      <w:pPr>
        <w:ind w:left="4923" w:hanging="363"/>
      </w:pPr>
      <w:rPr>
        <w:rFonts w:hint="default"/>
        <w:lang w:val="bg-BG" w:eastAsia="en-US" w:bidi="ar-SA"/>
      </w:rPr>
    </w:lvl>
    <w:lvl w:ilvl="6" w:tplc="B3347EFC">
      <w:numFmt w:val="bullet"/>
      <w:lvlText w:val="•"/>
      <w:lvlJc w:val="left"/>
      <w:pPr>
        <w:ind w:left="5863" w:hanging="363"/>
      </w:pPr>
      <w:rPr>
        <w:rFonts w:hint="default"/>
        <w:lang w:val="bg-BG" w:eastAsia="en-US" w:bidi="ar-SA"/>
      </w:rPr>
    </w:lvl>
    <w:lvl w:ilvl="7" w:tplc="059EC9EA">
      <w:numFmt w:val="bullet"/>
      <w:lvlText w:val="•"/>
      <w:lvlJc w:val="left"/>
      <w:pPr>
        <w:ind w:left="6804" w:hanging="363"/>
      </w:pPr>
      <w:rPr>
        <w:rFonts w:hint="default"/>
        <w:lang w:val="bg-BG" w:eastAsia="en-US" w:bidi="ar-SA"/>
      </w:rPr>
    </w:lvl>
    <w:lvl w:ilvl="8" w:tplc="A1CCAD50">
      <w:numFmt w:val="bullet"/>
      <w:lvlText w:val="•"/>
      <w:lvlJc w:val="left"/>
      <w:pPr>
        <w:ind w:left="7745" w:hanging="363"/>
      </w:pPr>
      <w:rPr>
        <w:rFonts w:hint="default"/>
        <w:lang w:val="bg-BG" w:eastAsia="en-US" w:bidi="ar-SA"/>
      </w:rPr>
    </w:lvl>
  </w:abstractNum>
  <w:abstractNum w:abstractNumId="11" w15:restartNumberingAfterBreak="0">
    <w:nsid w:val="752A0F34"/>
    <w:multiLevelType w:val="hybridMultilevel"/>
    <w:tmpl w:val="FFF62ACE"/>
    <w:lvl w:ilvl="0" w:tplc="AF0CF23E">
      <w:numFmt w:val="bullet"/>
      <w:lvlText w:val="o"/>
      <w:lvlJc w:val="left"/>
      <w:pPr>
        <w:ind w:left="9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bg-BG" w:eastAsia="en-US" w:bidi="ar-SA"/>
      </w:rPr>
    </w:lvl>
    <w:lvl w:ilvl="1" w:tplc="CA8C1248">
      <w:numFmt w:val="bullet"/>
      <w:lvlText w:val=""/>
      <w:lvlJc w:val="left"/>
      <w:pPr>
        <w:ind w:left="220" w:hanging="286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2" w:tplc="9BC8EAEA">
      <w:numFmt w:val="bullet"/>
      <w:lvlText w:val="•"/>
      <w:lvlJc w:val="left"/>
      <w:pPr>
        <w:ind w:left="1905" w:hanging="286"/>
      </w:pPr>
      <w:rPr>
        <w:rFonts w:hint="default"/>
        <w:lang w:val="bg-BG" w:eastAsia="en-US" w:bidi="ar-SA"/>
      </w:rPr>
    </w:lvl>
    <w:lvl w:ilvl="3" w:tplc="9F646D82">
      <w:numFmt w:val="bullet"/>
      <w:lvlText w:val="•"/>
      <w:lvlJc w:val="left"/>
      <w:pPr>
        <w:ind w:left="2870" w:hanging="286"/>
      </w:pPr>
      <w:rPr>
        <w:rFonts w:hint="default"/>
        <w:lang w:val="bg-BG" w:eastAsia="en-US" w:bidi="ar-SA"/>
      </w:rPr>
    </w:lvl>
    <w:lvl w:ilvl="4" w:tplc="A228622E">
      <w:numFmt w:val="bullet"/>
      <w:lvlText w:val="•"/>
      <w:lvlJc w:val="left"/>
      <w:pPr>
        <w:ind w:left="3835" w:hanging="286"/>
      </w:pPr>
      <w:rPr>
        <w:rFonts w:hint="default"/>
        <w:lang w:val="bg-BG" w:eastAsia="en-US" w:bidi="ar-SA"/>
      </w:rPr>
    </w:lvl>
    <w:lvl w:ilvl="5" w:tplc="EBF82516">
      <w:numFmt w:val="bullet"/>
      <w:lvlText w:val="•"/>
      <w:lvlJc w:val="left"/>
      <w:pPr>
        <w:ind w:left="4800" w:hanging="286"/>
      </w:pPr>
      <w:rPr>
        <w:rFonts w:hint="default"/>
        <w:lang w:val="bg-BG" w:eastAsia="en-US" w:bidi="ar-SA"/>
      </w:rPr>
    </w:lvl>
    <w:lvl w:ilvl="6" w:tplc="000C2072">
      <w:numFmt w:val="bullet"/>
      <w:lvlText w:val="•"/>
      <w:lvlJc w:val="left"/>
      <w:pPr>
        <w:ind w:left="5765" w:hanging="286"/>
      </w:pPr>
      <w:rPr>
        <w:rFonts w:hint="default"/>
        <w:lang w:val="bg-BG" w:eastAsia="en-US" w:bidi="ar-SA"/>
      </w:rPr>
    </w:lvl>
    <w:lvl w:ilvl="7" w:tplc="FDC63AD0">
      <w:numFmt w:val="bullet"/>
      <w:lvlText w:val="•"/>
      <w:lvlJc w:val="left"/>
      <w:pPr>
        <w:ind w:left="6730" w:hanging="286"/>
      </w:pPr>
      <w:rPr>
        <w:rFonts w:hint="default"/>
        <w:lang w:val="bg-BG" w:eastAsia="en-US" w:bidi="ar-SA"/>
      </w:rPr>
    </w:lvl>
    <w:lvl w:ilvl="8" w:tplc="86E20DA6">
      <w:numFmt w:val="bullet"/>
      <w:lvlText w:val="•"/>
      <w:lvlJc w:val="left"/>
      <w:pPr>
        <w:ind w:left="7696" w:hanging="286"/>
      </w:pPr>
      <w:rPr>
        <w:rFonts w:hint="default"/>
        <w:lang w:val="bg-BG" w:eastAsia="en-US" w:bidi="ar-SA"/>
      </w:rPr>
    </w:lvl>
  </w:abstractNum>
  <w:abstractNum w:abstractNumId="12" w15:restartNumberingAfterBreak="0">
    <w:nsid w:val="78F35E4E"/>
    <w:multiLevelType w:val="hybridMultilevel"/>
    <w:tmpl w:val="32463358"/>
    <w:lvl w:ilvl="0" w:tplc="364418A6">
      <w:start w:val="1"/>
      <w:numFmt w:val="decimal"/>
      <w:lvlText w:val="%1."/>
      <w:lvlJc w:val="left"/>
      <w:pPr>
        <w:ind w:left="554" w:hanging="33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034F6E2">
      <w:numFmt w:val="bullet"/>
      <w:lvlText w:val="•"/>
      <w:lvlJc w:val="left"/>
      <w:pPr>
        <w:ind w:left="1466" w:hanging="334"/>
      </w:pPr>
      <w:rPr>
        <w:rFonts w:hint="default"/>
        <w:lang w:val="bg-BG" w:eastAsia="en-US" w:bidi="ar-SA"/>
      </w:rPr>
    </w:lvl>
    <w:lvl w:ilvl="2" w:tplc="BFA831C2">
      <w:numFmt w:val="bullet"/>
      <w:lvlText w:val="•"/>
      <w:lvlJc w:val="left"/>
      <w:pPr>
        <w:ind w:left="2373" w:hanging="334"/>
      </w:pPr>
      <w:rPr>
        <w:rFonts w:hint="default"/>
        <w:lang w:val="bg-BG" w:eastAsia="en-US" w:bidi="ar-SA"/>
      </w:rPr>
    </w:lvl>
    <w:lvl w:ilvl="3" w:tplc="5C80F392">
      <w:numFmt w:val="bullet"/>
      <w:lvlText w:val="•"/>
      <w:lvlJc w:val="left"/>
      <w:pPr>
        <w:ind w:left="3279" w:hanging="334"/>
      </w:pPr>
      <w:rPr>
        <w:rFonts w:hint="default"/>
        <w:lang w:val="bg-BG" w:eastAsia="en-US" w:bidi="ar-SA"/>
      </w:rPr>
    </w:lvl>
    <w:lvl w:ilvl="4" w:tplc="DA14EF20">
      <w:numFmt w:val="bullet"/>
      <w:lvlText w:val="•"/>
      <w:lvlJc w:val="left"/>
      <w:pPr>
        <w:ind w:left="4186" w:hanging="334"/>
      </w:pPr>
      <w:rPr>
        <w:rFonts w:hint="default"/>
        <w:lang w:val="bg-BG" w:eastAsia="en-US" w:bidi="ar-SA"/>
      </w:rPr>
    </w:lvl>
    <w:lvl w:ilvl="5" w:tplc="476669D4">
      <w:numFmt w:val="bullet"/>
      <w:lvlText w:val="•"/>
      <w:lvlJc w:val="left"/>
      <w:pPr>
        <w:ind w:left="5093" w:hanging="334"/>
      </w:pPr>
      <w:rPr>
        <w:rFonts w:hint="default"/>
        <w:lang w:val="bg-BG" w:eastAsia="en-US" w:bidi="ar-SA"/>
      </w:rPr>
    </w:lvl>
    <w:lvl w:ilvl="6" w:tplc="7F58EBB0">
      <w:numFmt w:val="bullet"/>
      <w:lvlText w:val="•"/>
      <w:lvlJc w:val="left"/>
      <w:pPr>
        <w:ind w:left="5999" w:hanging="334"/>
      </w:pPr>
      <w:rPr>
        <w:rFonts w:hint="default"/>
        <w:lang w:val="bg-BG" w:eastAsia="en-US" w:bidi="ar-SA"/>
      </w:rPr>
    </w:lvl>
    <w:lvl w:ilvl="7" w:tplc="83EA23EA">
      <w:numFmt w:val="bullet"/>
      <w:lvlText w:val="•"/>
      <w:lvlJc w:val="left"/>
      <w:pPr>
        <w:ind w:left="6906" w:hanging="334"/>
      </w:pPr>
      <w:rPr>
        <w:rFonts w:hint="default"/>
        <w:lang w:val="bg-BG" w:eastAsia="en-US" w:bidi="ar-SA"/>
      </w:rPr>
    </w:lvl>
    <w:lvl w:ilvl="8" w:tplc="1DF6CCA6">
      <w:numFmt w:val="bullet"/>
      <w:lvlText w:val="•"/>
      <w:lvlJc w:val="left"/>
      <w:pPr>
        <w:ind w:left="7813" w:hanging="334"/>
      </w:pPr>
      <w:rPr>
        <w:rFonts w:hint="default"/>
        <w:lang w:val="bg-BG" w:eastAsia="en-US" w:bidi="ar-SA"/>
      </w:r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3"/>
  </w:num>
  <w:num w:numId="5">
    <w:abstractNumId w:val="10"/>
  </w:num>
  <w:num w:numId="6">
    <w:abstractNumId w:val="7"/>
  </w:num>
  <w:num w:numId="7">
    <w:abstractNumId w:val="5"/>
  </w:num>
  <w:num w:numId="8">
    <w:abstractNumId w:val="4"/>
  </w:num>
  <w:num w:numId="9">
    <w:abstractNumId w:val="1"/>
  </w:num>
  <w:num w:numId="10">
    <w:abstractNumId w:val="11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FB2"/>
    <w:rsid w:val="001B71A5"/>
    <w:rsid w:val="00652FB2"/>
    <w:rsid w:val="00E6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1FFAD0-3CD0-4AC3-9739-E8C229063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before="90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 w:firstLine="707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20" w:firstLine="70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onavirus.bg/bg/temi/obrazovanie" TargetMode="External"/><Relationship Id="rId13" Type="http://schemas.openxmlformats.org/officeDocument/2006/relationships/hyperlink" Target="https://www.mh.government.bg/media/filer_public/2018/10/25/zzvvhvs.pdf" TargetMode="External"/><Relationship Id="rId18" Type="http://schemas.openxmlformats.org/officeDocument/2006/relationships/hyperlink" Target="https://www.bfsa.bg/userfiles/files/Zakoni/ZAKON_za_hranite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ronavirus.bg/bg/temi/obrazovanie" TargetMode="External"/><Relationship Id="rId12" Type="http://schemas.openxmlformats.org/officeDocument/2006/relationships/hyperlink" Target="https://coronavirus.bg/bg/1084" TargetMode="External"/><Relationship Id="rId17" Type="http://schemas.openxmlformats.org/officeDocument/2006/relationships/hyperlink" Target="https://www.bfsa.bg/bg/Page/125/index/125/%D0%9D%D0%B0%D1%80%D0%B5%D0%B4%D0%B1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fsa.bg/bg/Page/125/index/125/%D0%9D%D0%B0%D1%80%D0%B5%D0%B4%D0%B1%D0%B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channel/UC5eeF2zmLqXQgV1HGtCkC7A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coronavirus.bg/bg/az-sum/dete/moyat-geroi-si-t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u-sofia.bg/mu-sofia-covid-19/faq-pri-vaksinitsiya/?fbclid=IwAR10hWTtnSlphD5O_MbXexVOVx7_On7BI4cgFEnpMvlWkIEmOES0c0FjAW8" TargetMode="External"/><Relationship Id="rId14" Type="http://schemas.openxmlformats.org/officeDocument/2006/relationships/hyperlink" Target="https://www.mh.government.bg/media/filer_public/2018/10/25/zzvvhv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6774</Words>
  <Characters>38613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 G. Stoianova</dc:creator>
  <cp:lastModifiedBy>Windows User</cp:lastModifiedBy>
  <cp:revision>2</cp:revision>
  <dcterms:created xsi:type="dcterms:W3CDTF">2021-09-09T06:03:00Z</dcterms:created>
  <dcterms:modified xsi:type="dcterms:W3CDTF">2021-09-09T06:03:00Z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2021-09-09T00:00:00Z</vt:filetime>
  </property>
</Properties>
</file>